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A207" w14:textId="77777777" w:rsidR="00476B4A" w:rsidRPr="008A679F" w:rsidRDefault="00476B4A" w:rsidP="0016226E">
      <w:pPr>
        <w:rPr>
          <w:b/>
          <w:bCs/>
        </w:rPr>
      </w:pPr>
      <w:r w:rsidRPr="008A679F">
        <w:rPr>
          <w:b/>
          <w:bCs/>
        </w:rPr>
        <w:t>PRÍLOHA Č. 6 Súťažných podkladov</w:t>
      </w:r>
    </w:p>
    <w:p w14:paraId="59D7D9DB" w14:textId="77777777" w:rsidR="00476B4A" w:rsidRPr="008A679F" w:rsidRDefault="00476B4A" w:rsidP="0016226E">
      <w:pPr>
        <w:rPr>
          <w:b/>
          <w:bCs/>
        </w:rPr>
      </w:pPr>
    </w:p>
    <w:p w14:paraId="48CD9561" w14:textId="77777777" w:rsidR="00BC06F6" w:rsidRPr="008A679F" w:rsidRDefault="00BC06F6" w:rsidP="0016226E">
      <w:pPr>
        <w:rPr>
          <w:b/>
          <w:bCs/>
        </w:rPr>
      </w:pPr>
    </w:p>
    <w:p w14:paraId="11E87685" w14:textId="77777777" w:rsidR="00476B4A" w:rsidRPr="008A679F" w:rsidRDefault="007D4785" w:rsidP="00476B4A">
      <w:pPr>
        <w:tabs>
          <w:tab w:val="num" w:pos="1080"/>
          <w:tab w:val="left" w:leader="dot" w:pos="10034"/>
        </w:tabs>
        <w:jc w:val="center"/>
        <w:rPr>
          <w:b/>
          <w:caps/>
          <w:smallCaps/>
          <w:sz w:val="36"/>
          <w:szCs w:val="36"/>
          <w:lang w:eastAsia="cs-CZ"/>
        </w:rPr>
      </w:pPr>
      <w:r w:rsidRPr="008A679F">
        <w:rPr>
          <w:b/>
          <w:caps/>
          <w:smallCaps/>
          <w:sz w:val="36"/>
          <w:szCs w:val="36"/>
          <w:lang w:eastAsia="cs-CZ"/>
        </w:rPr>
        <w:t xml:space="preserve">Čestné vyhlásenie </w:t>
      </w:r>
      <w:r w:rsidR="00476B4A" w:rsidRPr="008A679F">
        <w:rPr>
          <w:b/>
          <w:caps/>
          <w:smallCaps/>
          <w:sz w:val="36"/>
          <w:szCs w:val="36"/>
          <w:lang w:eastAsia="cs-CZ"/>
        </w:rPr>
        <w:t>uchádzača</w:t>
      </w:r>
    </w:p>
    <w:p w14:paraId="060A265F" w14:textId="0E00CEA2" w:rsidR="00476B4A" w:rsidRPr="009941C3" w:rsidRDefault="007D4785" w:rsidP="00D544E8">
      <w:pPr>
        <w:tabs>
          <w:tab w:val="right" w:leader="dot" w:pos="10080"/>
        </w:tabs>
        <w:spacing w:before="200" w:line="276" w:lineRule="auto"/>
        <w:jc w:val="both"/>
        <w:rPr>
          <w:sz w:val="22"/>
          <w:shd w:val="clear" w:color="auto" w:fill="FFFFFF"/>
        </w:rPr>
      </w:pPr>
      <w:r w:rsidRPr="008A679F">
        <w:rPr>
          <w:sz w:val="22"/>
          <w:szCs w:val="22"/>
        </w:rPr>
        <w:t>[</w:t>
      </w:r>
      <w:r w:rsidRPr="00383513">
        <w:rPr>
          <w:sz w:val="22"/>
          <w:szCs w:val="22"/>
          <w:highlight w:val="yellow"/>
        </w:rPr>
        <w:t>doplniť názov uchádzača</w:t>
      </w:r>
      <w:r w:rsidR="00251CF3" w:rsidRPr="00383513">
        <w:rPr>
          <w:sz w:val="22"/>
          <w:szCs w:val="22"/>
          <w:highlight w:val="yellow"/>
        </w:rPr>
        <w:t>, v prípade skupiny dodávateľov člen skupiny</w:t>
      </w:r>
      <w:r w:rsidRPr="00383513">
        <w:rPr>
          <w:sz w:val="22"/>
          <w:szCs w:val="22"/>
          <w:highlight w:val="yellow"/>
        </w:rPr>
        <w:t>], zastúpený [doplniť meno a priezvisko štatutárneho zástupcu</w:t>
      </w:r>
      <w:r w:rsidRPr="008A679F">
        <w:rPr>
          <w:sz w:val="22"/>
          <w:szCs w:val="22"/>
        </w:rPr>
        <w:t>] ako uchádzač, ktorý predložil ponuku v rámci postupu zadávania podlimitnej zákazky postupom zákona č. 343/2015 Z. z. o verejnom obstarávaní  a o zmene a doplnení niektorých zákonov v platnom znení („</w:t>
      </w:r>
      <w:r w:rsidRPr="008A679F">
        <w:rPr>
          <w:b/>
          <w:sz w:val="22"/>
          <w:szCs w:val="22"/>
        </w:rPr>
        <w:t>ZVO</w:t>
      </w:r>
      <w:r w:rsidRPr="008A679F">
        <w:rPr>
          <w:sz w:val="22"/>
          <w:szCs w:val="22"/>
        </w:rPr>
        <w:t>“) (ďalej len „</w:t>
      </w:r>
      <w:r w:rsidRPr="008A679F">
        <w:rPr>
          <w:b/>
          <w:sz w:val="22"/>
          <w:szCs w:val="22"/>
        </w:rPr>
        <w:t>súťaž</w:t>
      </w:r>
      <w:r w:rsidRPr="008A679F">
        <w:rPr>
          <w:sz w:val="22"/>
          <w:szCs w:val="22"/>
        </w:rPr>
        <w:t>“) vyhláseného verejným obstarávateľom</w:t>
      </w:r>
      <w:r w:rsidR="00EB7027" w:rsidRPr="008A679F">
        <w:rPr>
          <w:sz w:val="22"/>
          <w:szCs w:val="22"/>
        </w:rPr>
        <w:t xml:space="preserve"> </w:t>
      </w:r>
      <w:r w:rsidR="00D544E8" w:rsidRPr="00D544E8">
        <w:rPr>
          <w:sz w:val="22"/>
          <w:shd w:val="clear" w:color="auto" w:fill="FFFFFF"/>
        </w:rPr>
        <w:t>„KREATÍV“ Zariadenie sociálnych služieb Klasov,</w:t>
      </w:r>
      <w:r w:rsidR="00D544E8">
        <w:rPr>
          <w:sz w:val="22"/>
          <w:shd w:val="clear" w:color="auto" w:fill="FFFFFF"/>
        </w:rPr>
        <w:t xml:space="preserve"> </w:t>
      </w:r>
      <w:r w:rsidR="00D544E8" w:rsidRPr="00D544E8">
        <w:rPr>
          <w:sz w:val="22"/>
          <w:shd w:val="clear" w:color="auto" w:fill="FFFFFF"/>
        </w:rPr>
        <w:t>Hlavná 287,  951 53 Klasov</w:t>
      </w:r>
      <w:r w:rsidR="00486961" w:rsidRPr="008A679F">
        <w:rPr>
          <w:b/>
          <w:bCs/>
        </w:rPr>
        <w:t xml:space="preserve"> </w:t>
      </w:r>
      <w:r w:rsidRPr="008A679F">
        <w:rPr>
          <w:sz w:val="22"/>
          <w:szCs w:val="22"/>
        </w:rPr>
        <w:t>(ďalej len „</w:t>
      </w:r>
      <w:r w:rsidRPr="008A679F">
        <w:rPr>
          <w:b/>
          <w:sz w:val="22"/>
          <w:szCs w:val="22"/>
        </w:rPr>
        <w:t>verejný obstarávateľ</w:t>
      </w:r>
      <w:r w:rsidRPr="008A679F">
        <w:rPr>
          <w:sz w:val="22"/>
          <w:szCs w:val="22"/>
        </w:rPr>
        <w:t xml:space="preserve">“) na obstaranie </w:t>
      </w:r>
      <w:r w:rsidRPr="008A679F">
        <w:rPr>
          <w:b/>
          <w:sz w:val="22"/>
          <w:szCs w:val="22"/>
        </w:rPr>
        <w:t xml:space="preserve">predmetu zákazky </w:t>
      </w:r>
      <w:bookmarkStart w:id="0" w:name="_Hlk122980594"/>
      <w:bookmarkStart w:id="1" w:name="_Hlk11594303"/>
      <w:bookmarkStart w:id="2" w:name="_Hlk155856316"/>
      <w:bookmarkStart w:id="3" w:name="_Hlk137729044"/>
      <w:bookmarkStart w:id="4" w:name="_Hlk122996558"/>
      <w:r w:rsidR="00D544E8" w:rsidRPr="00D544E8">
        <w:rPr>
          <w:b/>
          <w:sz w:val="22"/>
          <w:shd w:val="clear" w:color="auto" w:fill="FFFFFF"/>
        </w:rPr>
        <w:t>Základné potraviny pre „KREATÍV“ Zariadenie sociálnych služieb Klasov</w:t>
      </w:r>
      <w:bookmarkStart w:id="5" w:name="_GoBack"/>
      <w:bookmarkEnd w:id="5"/>
      <w:r w:rsidR="001650CE" w:rsidRPr="008A679F">
        <w:rPr>
          <w:b/>
          <w:spacing w:val="7"/>
          <w:shd w:val="clear" w:color="auto" w:fill="FFFFFF"/>
        </w:rPr>
        <w:t>,</w:t>
      </w:r>
      <w:bookmarkEnd w:id="0"/>
      <w:bookmarkEnd w:id="1"/>
      <w:bookmarkEnd w:id="2"/>
      <w:bookmarkEnd w:id="3"/>
      <w:bookmarkEnd w:id="4"/>
      <w:r w:rsidR="00486961" w:rsidRPr="008A679F">
        <w:rPr>
          <w:b/>
        </w:rPr>
        <w:t xml:space="preserve"> </w:t>
      </w:r>
      <w:r w:rsidRPr="008A679F">
        <w:rPr>
          <w:sz w:val="22"/>
          <w:szCs w:val="22"/>
        </w:rPr>
        <w:t>(ďalej len „</w:t>
      </w:r>
      <w:r w:rsidRPr="008A679F">
        <w:rPr>
          <w:b/>
          <w:sz w:val="22"/>
          <w:szCs w:val="22"/>
        </w:rPr>
        <w:t>zákazka</w:t>
      </w:r>
      <w:r w:rsidRPr="008A679F">
        <w:rPr>
          <w:sz w:val="22"/>
          <w:szCs w:val="22"/>
        </w:rPr>
        <w:t>“) výzvou na predkladanie ponúk uverejnenou vo Vestníku verejného obstarávania [</w:t>
      </w:r>
      <w:r w:rsidRPr="00383513">
        <w:rPr>
          <w:sz w:val="22"/>
          <w:szCs w:val="22"/>
          <w:highlight w:val="yellow"/>
        </w:rPr>
        <w:t>doplniť číslo Vestníka</w:t>
      </w:r>
      <w:r w:rsidRPr="008A679F">
        <w:rPr>
          <w:sz w:val="22"/>
          <w:szCs w:val="22"/>
        </w:rPr>
        <w:t>] zo dňa [</w:t>
      </w:r>
      <w:r w:rsidRPr="00383513">
        <w:rPr>
          <w:sz w:val="22"/>
          <w:szCs w:val="22"/>
          <w:highlight w:val="yellow"/>
        </w:rPr>
        <w:t>doplniť dátum zverejnenia vo Vestníku</w:t>
      </w:r>
      <w:r w:rsidRPr="008A679F">
        <w:rPr>
          <w:sz w:val="22"/>
          <w:szCs w:val="22"/>
        </w:rPr>
        <w:t>] pod číslom [</w:t>
      </w:r>
      <w:r w:rsidRPr="00383513">
        <w:rPr>
          <w:sz w:val="22"/>
          <w:szCs w:val="22"/>
          <w:highlight w:val="yellow"/>
        </w:rPr>
        <w:t>doplniť číslo značky vo Vestníku</w:t>
      </w:r>
      <w:r w:rsidRPr="008A679F">
        <w:rPr>
          <w:sz w:val="22"/>
          <w:szCs w:val="22"/>
        </w:rPr>
        <w:t>], týmto</w:t>
      </w:r>
      <w:r w:rsidR="008C1932" w:rsidRPr="008A679F">
        <w:rPr>
          <w:sz w:val="22"/>
          <w:szCs w:val="22"/>
        </w:rPr>
        <w:t xml:space="preserve"> v súvislosti s uvedeným postupom zadávania zákazky </w:t>
      </w:r>
      <w:r w:rsidRPr="008A679F">
        <w:rPr>
          <w:b/>
          <w:sz w:val="22"/>
          <w:szCs w:val="22"/>
        </w:rPr>
        <w:t>čestne vyhlasujem</w:t>
      </w:r>
      <w:r w:rsidR="008C1932" w:rsidRPr="008A679F">
        <w:rPr>
          <w:b/>
          <w:sz w:val="22"/>
          <w:szCs w:val="22"/>
        </w:rPr>
        <w:t>:</w:t>
      </w:r>
    </w:p>
    <w:p w14:paraId="4E6EBB4A" w14:textId="77777777" w:rsidR="005D6B28" w:rsidRPr="008A679F" w:rsidRDefault="005D6B28" w:rsidP="00687565">
      <w:pPr>
        <w:jc w:val="both"/>
        <w:rPr>
          <w:b/>
          <w:sz w:val="22"/>
          <w:szCs w:val="22"/>
        </w:rPr>
      </w:pPr>
    </w:p>
    <w:p w14:paraId="5BE79D74"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som nevyvíjal a nebudem vyvíjať voči žiadnej osobe na strane verejného obstarávateľa, ktorá je alebo by mohla byť zainteresovanou osobou v zmysle ustanovenia § 23 ZVO akékoľvek aktivity, ktoré by mohli viesť k zvýhodneniu nášho postavenia v postupe tohto verejného obstarávania,</w:t>
      </w:r>
    </w:p>
    <w:p w14:paraId="5F90523E"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neposkytol som a neposkytnem akejkoľvek čo i len potenciálne zainteresovanej osobe priamo alebo nepriamo akúkoľvek finančnú alebo vecnú výhodu ako motiváciu alebo odmenu súvisiacu so zadaním tejto zákazky,</w:t>
      </w:r>
    </w:p>
    <w:p w14:paraId="3EAFEBF7" w14:textId="77777777" w:rsidR="007D4785" w:rsidRPr="008A679F" w:rsidRDefault="007D4785" w:rsidP="00687565">
      <w:pPr>
        <w:pStyle w:val="Odsekzoznamu"/>
        <w:numPr>
          <w:ilvl w:val="1"/>
          <w:numId w:val="12"/>
        </w:numPr>
        <w:ind w:left="426" w:hanging="426"/>
        <w:jc w:val="both"/>
        <w:rPr>
          <w:sz w:val="22"/>
          <w:szCs w:val="22"/>
        </w:rPr>
      </w:pPr>
      <w:r w:rsidRPr="008A679F">
        <w:rPr>
          <w:sz w:val="22"/>
          <w:szCs w:val="22"/>
        </w:rPr>
        <w:t>budem bezodkladne informovať verejného obstarávateľa o akejkoľvek situácii, ktorá je považovaná za konflikt záujmov alebo ktorá by mohla viesť ku konfliktu záujmov kedykoľvek v priebehu procesu verejného obstarávania,</w:t>
      </w:r>
    </w:p>
    <w:p w14:paraId="7DFC3B98" w14:textId="77777777" w:rsidR="00BC06F6" w:rsidRPr="008A679F" w:rsidRDefault="007D4785" w:rsidP="00687565">
      <w:pPr>
        <w:pStyle w:val="Odsekzoznamu"/>
        <w:numPr>
          <w:ilvl w:val="1"/>
          <w:numId w:val="12"/>
        </w:numPr>
        <w:ind w:left="426" w:hanging="426"/>
        <w:jc w:val="both"/>
        <w:rPr>
          <w:sz w:val="22"/>
          <w:szCs w:val="22"/>
        </w:rPr>
      </w:pPr>
      <w:r w:rsidRPr="008A679F">
        <w:rPr>
          <w:sz w:val="22"/>
          <w:szCs w:val="22"/>
        </w:rPr>
        <w:t>poskytnem verejnému obstarávateľovi v postupe tohto verejného obstarávania presné, pravdivé a úplné informácie.</w:t>
      </w:r>
    </w:p>
    <w:p w14:paraId="50872064" w14:textId="77777777" w:rsidR="002B04B6" w:rsidRPr="008A679F" w:rsidRDefault="002B04B6" w:rsidP="00687565">
      <w:pPr>
        <w:jc w:val="both"/>
        <w:rPr>
          <w:sz w:val="22"/>
          <w:szCs w:val="22"/>
        </w:rPr>
      </w:pPr>
    </w:p>
    <w:p w14:paraId="6AF28500" w14:textId="77777777" w:rsidR="002179F7" w:rsidRPr="008A679F" w:rsidRDefault="007D4785" w:rsidP="00687565">
      <w:pPr>
        <w:jc w:val="both"/>
        <w:rPr>
          <w:sz w:val="22"/>
          <w:szCs w:val="22"/>
        </w:rPr>
      </w:pPr>
      <w:r w:rsidRPr="008A679F">
        <w:rPr>
          <w:b/>
          <w:sz w:val="22"/>
          <w:szCs w:val="22"/>
        </w:rPr>
        <w:t xml:space="preserve">Ďalej vyhlasujem, že </w:t>
      </w:r>
      <w:r w:rsidR="002179F7" w:rsidRPr="008A679F">
        <w:rPr>
          <w:sz w:val="22"/>
          <w:szCs w:val="22"/>
        </w:rPr>
        <w:t>v nadväznosti na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2179F7" w:rsidRPr="008A679F">
        <w:rPr>
          <w:b/>
          <w:sz w:val="22"/>
          <w:szCs w:val="22"/>
        </w:rPr>
        <w:t>:</w:t>
      </w:r>
    </w:p>
    <w:p w14:paraId="74E547A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ruským alebo bieloruským štátnym príslušníkom alebo fyzickou alebo právnickou osobou, subjektom alebo orgánom usadeným v Ruskej federácii alebo Bieloruskej republike. </w:t>
      </w:r>
    </w:p>
    <w:p w14:paraId="1AFBF9F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 xml:space="preserve">nie </w:t>
      </w:r>
      <w:r w:rsidRPr="008A679F">
        <w:rPr>
          <w:sz w:val="22"/>
          <w:szCs w:val="22"/>
          <w:lang w:val="sk-SK"/>
        </w:rPr>
        <w:t>sme</w:t>
      </w:r>
      <w:r w:rsidRPr="008A679F">
        <w:rPr>
          <w:sz w:val="22"/>
          <w:szCs w:val="22"/>
        </w:rPr>
        <w:t xml:space="preserve"> vlastnená z viac ako 50 % priamo alebo nepriamo subjektom uvedeným v bode </w:t>
      </w:r>
      <w:r w:rsidRPr="008A679F">
        <w:rPr>
          <w:sz w:val="22"/>
          <w:szCs w:val="22"/>
          <w:lang w:val="sk-SK"/>
        </w:rPr>
        <w:t>2.</w:t>
      </w:r>
      <w:r w:rsidRPr="008A679F">
        <w:rPr>
          <w:sz w:val="22"/>
          <w:szCs w:val="22"/>
        </w:rPr>
        <w:t>1.</w:t>
      </w:r>
    </w:p>
    <w:p w14:paraId="4FB22AA9"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nekoná</w:t>
      </w:r>
      <w:r w:rsidRPr="008A679F">
        <w:rPr>
          <w:sz w:val="22"/>
          <w:szCs w:val="22"/>
          <w:lang w:val="sk-SK"/>
        </w:rPr>
        <w:t>me</w:t>
      </w:r>
      <w:r w:rsidRPr="008A679F">
        <w:rPr>
          <w:sz w:val="22"/>
          <w:szCs w:val="22"/>
        </w:rPr>
        <w:t xml:space="preserve"> v mene alebo na základe pokynov subjektu uvedeného v bode </w:t>
      </w:r>
      <w:r w:rsidRPr="008A679F">
        <w:rPr>
          <w:sz w:val="22"/>
          <w:szCs w:val="22"/>
          <w:lang w:val="sk-SK"/>
        </w:rPr>
        <w:t>2.</w:t>
      </w:r>
      <w:r w:rsidRPr="008A679F">
        <w:rPr>
          <w:sz w:val="22"/>
          <w:szCs w:val="22"/>
        </w:rPr>
        <w:t xml:space="preserve">1 alebo </w:t>
      </w:r>
      <w:r w:rsidRPr="008A679F">
        <w:rPr>
          <w:sz w:val="22"/>
          <w:szCs w:val="22"/>
          <w:lang w:val="sk-SK"/>
        </w:rPr>
        <w:t>2.</w:t>
      </w:r>
      <w:r w:rsidRPr="008A679F">
        <w:rPr>
          <w:sz w:val="22"/>
          <w:szCs w:val="22"/>
        </w:rPr>
        <w:t xml:space="preserve">2. </w:t>
      </w:r>
    </w:p>
    <w:p w14:paraId="011B87BD"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nebude</w:t>
      </w:r>
      <w:r w:rsidRPr="008A679F">
        <w:rPr>
          <w:sz w:val="22"/>
          <w:szCs w:val="22"/>
          <w:lang w:val="sk-SK"/>
        </w:rPr>
        <w:t>me</w:t>
      </w:r>
      <w:r w:rsidRPr="008A679F">
        <w:rPr>
          <w:sz w:val="22"/>
          <w:szCs w:val="22"/>
        </w:rPr>
        <w:t xml:space="preserve"> plniť svoje záväzky vyplývajúce zo zmluvy so subdodávateľmi, dodávateľmi alebo subjektmi podľa bodu </w:t>
      </w:r>
      <w:r w:rsidRPr="008A679F">
        <w:rPr>
          <w:sz w:val="22"/>
          <w:szCs w:val="22"/>
          <w:lang w:val="sk-SK"/>
        </w:rPr>
        <w:t>2.</w:t>
      </w:r>
      <w:r w:rsidRPr="008A679F">
        <w:rPr>
          <w:sz w:val="22"/>
          <w:szCs w:val="22"/>
        </w:rPr>
        <w:t xml:space="preserve">1 až </w:t>
      </w:r>
      <w:r w:rsidRPr="008A679F">
        <w:rPr>
          <w:sz w:val="22"/>
          <w:szCs w:val="22"/>
          <w:lang w:val="sk-SK"/>
        </w:rPr>
        <w:t>2.</w:t>
      </w:r>
      <w:r w:rsidRPr="008A679F">
        <w:rPr>
          <w:sz w:val="22"/>
          <w:szCs w:val="22"/>
        </w:rPr>
        <w:t>3, ktorých kapacity sa využívajú v zmysle smerníc o verejnom obstarávaní v pomere viac ako 10 % hodnoty zákazky.</w:t>
      </w:r>
    </w:p>
    <w:p w14:paraId="1833182F" w14:textId="77777777" w:rsidR="002179F7" w:rsidRPr="008A679F" w:rsidRDefault="002179F7" w:rsidP="00687565">
      <w:pPr>
        <w:pStyle w:val="Odsekzoznamu"/>
        <w:widowControl w:val="0"/>
        <w:numPr>
          <w:ilvl w:val="1"/>
          <w:numId w:val="18"/>
        </w:numPr>
        <w:ind w:left="426" w:hanging="426"/>
        <w:jc w:val="both"/>
        <w:rPr>
          <w:sz w:val="22"/>
          <w:szCs w:val="22"/>
        </w:rPr>
      </w:pPr>
      <w:r w:rsidRPr="008A679F">
        <w:rPr>
          <w:sz w:val="22"/>
          <w:szCs w:val="22"/>
        </w:rPr>
        <w:t>nemá</w:t>
      </w:r>
      <w:r w:rsidRPr="008A679F">
        <w:rPr>
          <w:sz w:val="22"/>
          <w:szCs w:val="22"/>
          <w:lang w:val="sk-SK"/>
        </w:rPr>
        <w:t>me</w:t>
      </w:r>
      <w:r w:rsidRPr="008A679F">
        <w:rPr>
          <w:sz w:val="22"/>
          <w:szCs w:val="22"/>
        </w:rPr>
        <w:t xml:space="preserve"> a/alebo </w:t>
      </w:r>
      <w:r w:rsidRPr="008A679F">
        <w:rPr>
          <w:sz w:val="22"/>
          <w:szCs w:val="22"/>
          <w:lang w:val="sk-SK"/>
        </w:rPr>
        <w:t>náš</w:t>
      </w:r>
      <w:r w:rsidRPr="008A679F">
        <w:rPr>
          <w:sz w:val="22"/>
          <w:szCs w:val="22"/>
        </w:rPr>
        <w:t xml:space="preserve"> subdodávateľ a/alebo iný subjekt, ktorý koná v mene Dodávateľa a/alebo na základe pokynov Dodávateľa sídlo alebo majetkovú účasť v Ruskej federácii alebo Bieloruskej republike.</w:t>
      </w:r>
    </w:p>
    <w:p w14:paraId="7B33713A" w14:textId="77777777" w:rsidR="007D4785" w:rsidRPr="008A679F" w:rsidRDefault="002179F7" w:rsidP="00687565">
      <w:pPr>
        <w:pStyle w:val="Odsekzoznamu"/>
        <w:widowControl w:val="0"/>
        <w:numPr>
          <w:ilvl w:val="1"/>
          <w:numId w:val="18"/>
        </w:numPr>
        <w:ind w:left="426" w:hanging="426"/>
        <w:jc w:val="both"/>
        <w:rPr>
          <w:sz w:val="22"/>
          <w:szCs w:val="22"/>
          <w:lang w:val="sk-SK"/>
        </w:rPr>
      </w:pPr>
      <w:r w:rsidRPr="008A679F">
        <w:rPr>
          <w:sz w:val="22"/>
          <w:szCs w:val="22"/>
        </w:rPr>
        <w:t>údaje uvedené v Obchodnom registri, Registri partnerov verejného sektora a/alebo v iných verejných registroch Slovenskej republiky sú úplné a správne.</w:t>
      </w:r>
    </w:p>
    <w:p w14:paraId="7F8BC593" w14:textId="77777777" w:rsidR="00BC06F6" w:rsidRPr="008A679F" w:rsidRDefault="00BC06F6" w:rsidP="00687565">
      <w:pPr>
        <w:pStyle w:val="Normlnywebov"/>
        <w:spacing w:before="0" w:beforeAutospacing="0" w:after="0" w:afterAutospacing="0"/>
        <w:rPr>
          <w:rFonts w:eastAsia="Calibri"/>
          <w:b/>
          <w:sz w:val="22"/>
          <w:szCs w:val="22"/>
        </w:rPr>
      </w:pPr>
    </w:p>
    <w:p w14:paraId="3027989B" w14:textId="77777777" w:rsidR="00841C5A" w:rsidRPr="008A679F" w:rsidRDefault="008C1932" w:rsidP="00687565">
      <w:pPr>
        <w:pStyle w:val="Normlnywebov"/>
        <w:spacing w:before="0" w:beforeAutospacing="0" w:after="0" w:afterAutospacing="0"/>
        <w:rPr>
          <w:rFonts w:eastAsia="Calibri"/>
          <w:b/>
          <w:sz w:val="22"/>
          <w:szCs w:val="22"/>
        </w:rPr>
      </w:pPr>
      <w:r w:rsidRPr="008A679F">
        <w:rPr>
          <w:rFonts w:eastAsia="Calibri"/>
          <w:b/>
          <w:sz w:val="22"/>
          <w:szCs w:val="22"/>
        </w:rPr>
        <w:t xml:space="preserve">Zároveň vyhlasujem, že </w:t>
      </w:r>
      <w:r w:rsidR="00BC06F6" w:rsidRPr="008A679F">
        <w:rPr>
          <w:rFonts w:eastAsia="Calibri"/>
          <w:b/>
          <w:sz w:val="22"/>
          <w:szCs w:val="22"/>
        </w:rPr>
        <w:t xml:space="preserve">v zmysle </w:t>
      </w:r>
      <w:r w:rsidRPr="008A679F">
        <w:rPr>
          <w:rFonts w:eastAsia="Calibri"/>
          <w:b/>
          <w:sz w:val="22"/>
          <w:szCs w:val="22"/>
        </w:rPr>
        <w:t xml:space="preserve">§ 11 </w:t>
      </w:r>
      <w:r w:rsidR="00841C5A" w:rsidRPr="008A679F">
        <w:rPr>
          <w:rFonts w:eastAsia="Calibri"/>
          <w:b/>
          <w:sz w:val="22"/>
          <w:szCs w:val="22"/>
        </w:rPr>
        <w:t xml:space="preserve">ods. 1 ZVO </w:t>
      </w:r>
      <w:r w:rsidRPr="008A679F">
        <w:rPr>
          <w:rFonts w:eastAsia="Calibri"/>
          <w:b/>
          <w:sz w:val="22"/>
          <w:szCs w:val="22"/>
        </w:rPr>
        <w:t>nie som uchádzačom</w:t>
      </w:r>
      <w:r w:rsidR="00841C5A" w:rsidRPr="008A679F">
        <w:rPr>
          <w:rFonts w:eastAsia="Calibri"/>
          <w:b/>
          <w:sz w:val="22"/>
          <w:szCs w:val="22"/>
        </w:rPr>
        <w:t xml:space="preserve">, </w:t>
      </w:r>
    </w:p>
    <w:p w14:paraId="7A16440D" w14:textId="77777777" w:rsidR="00841C5A" w:rsidRPr="008A679F" w:rsidRDefault="00841C5A" w:rsidP="00687565">
      <w:pPr>
        <w:pStyle w:val="Odsekzoznamu"/>
        <w:numPr>
          <w:ilvl w:val="1"/>
          <w:numId w:val="14"/>
        </w:numPr>
        <w:ind w:left="426" w:hanging="426"/>
        <w:jc w:val="both"/>
        <w:rPr>
          <w:sz w:val="22"/>
          <w:szCs w:val="22"/>
        </w:rPr>
      </w:pPr>
      <w:r w:rsidRPr="008A679F">
        <w:rPr>
          <w:sz w:val="22"/>
          <w:szCs w:val="22"/>
        </w:rPr>
        <w:t xml:space="preserve">ktorý má podľa </w:t>
      </w:r>
      <w:r w:rsidRPr="008A679F">
        <w:rPr>
          <w:sz w:val="22"/>
          <w:szCs w:val="22"/>
          <w:lang w:val="sk-SK"/>
        </w:rPr>
        <w:t>zákona</w:t>
      </w:r>
      <w:r w:rsidRPr="008A679F">
        <w:rPr>
          <w:sz w:val="22"/>
          <w:szCs w:val="22"/>
        </w:rPr>
        <w:t xml:space="preserve">  </w:t>
      </w:r>
      <w:r w:rsidRPr="008A679F">
        <w:rPr>
          <w:sz w:val="22"/>
          <w:szCs w:val="22"/>
          <w:lang w:val="sk-SK"/>
        </w:rPr>
        <w:t>č.</w:t>
      </w:r>
      <w:r w:rsidRPr="008A679F">
        <w:rPr>
          <w:sz w:val="22"/>
          <w:szCs w:val="22"/>
        </w:rPr>
        <w:t xml:space="preserve"> 315/2016 Z. z. o registri partnerov verejn</w:t>
      </w:r>
      <w:r w:rsidRPr="008A679F">
        <w:rPr>
          <w:sz w:val="22"/>
          <w:szCs w:val="22"/>
          <w:lang w:val="sk-SK"/>
        </w:rPr>
        <w:t>é</w:t>
      </w:r>
      <w:r w:rsidRPr="008A679F">
        <w:rPr>
          <w:sz w:val="22"/>
          <w:szCs w:val="22"/>
        </w:rPr>
        <w:t>ho sektora a o zmene niektor</w:t>
      </w:r>
      <w:r w:rsidRPr="008A679F">
        <w:rPr>
          <w:sz w:val="22"/>
          <w:szCs w:val="22"/>
          <w:lang w:val="sk-SK"/>
        </w:rPr>
        <w:t>ý</w:t>
      </w:r>
      <w:r w:rsidRPr="008A679F">
        <w:rPr>
          <w:sz w:val="22"/>
          <w:szCs w:val="22"/>
        </w:rPr>
        <w:t>ch z</w:t>
      </w:r>
      <w:r w:rsidRPr="008A679F">
        <w:rPr>
          <w:sz w:val="22"/>
          <w:szCs w:val="22"/>
          <w:lang w:val="sk-SK"/>
        </w:rPr>
        <w:t>á</w:t>
      </w:r>
      <w:r w:rsidRPr="008A679F">
        <w:rPr>
          <w:sz w:val="22"/>
          <w:szCs w:val="22"/>
        </w:rPr>
        <w:t xml:space="preserve">konov povinnosť zapisovať sa do registra partnerov verejného sektora a ktorého konečným užívateľom výhod zapísaným v registri partnerov verejného sektora je </w:t>
      </w:r>
    </w:p>
    <w:p w14:paraId="433DAD7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prezident Slovenskej republiky, </w:t>
      </w:r>
    </w:p>
    <w:p w14:paraId="3033B8A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člen vlády</w:t>
      </w:r>
      <w:r w:rsidRPr="008A679F">
        <w:rPr>
          <w:noProof/>
          <w:sz w:val="22"/>
          <w:szCs w:val="22"/>
          <w:lang w:val="x-none" w:eastAsia="x-none"/>
        </w:rPr>
        <w:t xml:space="preserve">, </w:t>
      </w:r>
    </w:p>
    <w:p w14:paraId="4B40522F"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 xml:space="preserve">ci </w:t>
      </w:r>
      <w:r w:rsidRPr="008A679F">
        <w:rPr>
          <w:noProof/>
          <w:sz w:val="22"/>
          <w:szCs w:val="22"/>
          <w:lang w:eastAsia="x-none"/>
        </w:rPr>
        <w:t>ú</w:t>
      </w:r>
      <w:r w:rsidRPr="008A679F">
        <w:rPr>
          <w:noProof/>
          <w:sz w:val="22"/>
          <w:szCs w:val="22"/>
          <w:lang w:val="x-none" w:eastAsia="x-none"/>
        </w:rPr>
        <w:t>stredn</w:t>
      </w:r>
      <w:r w:rsidRPr="008A679F">
        <w:rPr>
          <w:noProof/>
          <w:sz w:val="22"/>
          <w:szCs w:val="22"/>
          <w:lang w:eastAsia="x-none"/>
        </w:rPr>
        <w:t>é</w:t>
      </w:r>
      <w:r w:rsidRPr="008A679F">
        <w:rPr>
          <w:noProof/>
          <w:sz w:val="22"/>
          <w:szCs w:val="22"/>
          <w:lang w:val="x-none" w:eastAsia="x-none"/>
        </w:rPr>
        <w:t>ho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 ktorý nie je členom vlády,</w:t>
      </w:r>
    </w:p>
    <w:p w14:paraId="7D9DBBA6"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ved</w:t>
      </w:r>
      <w:r w:rsidRPr="008A679F">
        <w:rPr>
          <w:noProof/>
          <w:sz w:val="22"/>
          <w:szCs w:val="22"/>
          <w:lang w:eastAsia="x-none"/>
        </w:rPr>
        <w:t>ú</w:t>
      </w:r>
      <w:r w:rsidRPr="008A679F">
        <w:rPr>
          <w:noProof/>
          <w:sz w:val="22"/>
          <w:szCs w:val="22"/>
          <w:lang w:val="x-none" w:eastAsia="x-none"/>
        </w:rPr>
        <w:t>ci org</w:t>
      </w:r>
      <w:r w:rsidRPr="008A679F">
        <w:rPr>
          <w:noProof/>
          <w:sz w:val="22"/>
          <w:szCs w:val="22"/>
          <w:lang w:eastAsia="x-none"/>
        </w:rPr>
        <w:t>á</w:t>
      </w:r>
      <w:r w:rsidRPr="008A679F">
        <w:rPr>
          <w:noProof/>
          <w:sz w:val="22"/>
          <w:szCs w:val="22"/>
          <w:lang w:val="x-none" w:eastAsia="x-none"/>
        </w:rPr>
        <w:t xml:space="preserve">nu </w:t>
      </w:r>
      <w:r w:rsidRPr="008A679F">
        <w:rPr>
          <w:noProof/>
          <w:sz w:val="22"/>
          <w:szCs w:val="22"/>
          <w:lang w:eastAsia="x-none"/>
        </w:rPr>
        <w:t>štátmej správy</w:t>
      </w:r>
      <w:r w:rsidRPr="008A679F">
        <w:rPr>
          <w:noProof/>
          <w:sz w:val="22"/>
          <w:szCs w:val="22"/>
          <w:lang w:val="x-none" w:eastAsia="x-none"/>
        </w:rPr>
        <w:t xml:space="preserve"> s celoslovenskou p</w:t>
      </w:r>
      <w:r w:rsidRPr="008A679F">
        <w:rPr>
          <w:noProof/>
          <w:sz w:val="22"/>
          <w:szCs w:val="22"/>
          <w:lang w:eastAsia="x-none"/>
        </w:rPr>
        <w:t>ô</w:t>
      </w:r>
      <w:r w:rsidRPr="008A679F">
        <w:rPr>
          <w:noProof/>
          <w:sz w:val="22"/>
          <w:szCs w:val="22"/>
          <w:lang w:val="x-none" w:eastAsia="x-none"/>
        </w:rPr>
        <w:t>sobnos</w:t>
      </w:r>
      <w:r w:rsidRPr="008A679F">
        <w:rPr>
          <w:noProof/>
          <w:sz w:val="22"/>
          <w:szCs w:val="22"/>
          <w:lang w:eastAsia="x-none"/>
        </w:rPr>
        <w:t>ť</w:t>
      </w:r>
      <w:r w:rsidRPr="008A679F">
        <w:rPr>
          <w:noProof/>
          <w:sz w:val="22"/>
          <w:szCs w:val="22"/>
          <w:lang w:val="x-none" w:eastAsia="x-none"/>
        </w:rPr>
        <w:t xml:space="preserve">ou, </w:t>
      </w:r>
    </w:p>
    <w:p w14:paraId="2734C2B2"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 xml:space="preserve">sudca </w:t>
      </w:r>
      <w:r w:rsidRPr="008A679F">
        <w:rPr>
          <w:noProof/>
          <w:sz w:val="22"/>
          <w:szCs w:val="22"/>
          <w:lang w:eastAsia="x-none"/>
        </w:rPr>
        <w:t>Ú</w:t>
      </w:r>
      <w:r w:rsidRPr="008A679F">
        <w:rPr>
          <w:noProof/>
          <w:sz w:val="22"/>
          <w:szCs w:val="22"/>
          <w:lang w:val="x-none" w:eastAsia="x-none"/>
        </w:rPr>
        <w:t>stavn</w:t>
      </w:r>
      <w:r w:rsidRPr="008A679F">
        <w:rPr>
          <w:noProof/>
          <w:sz w:val="22"/>
          <w:szCs w:val="22"/>
          <w:lang w:eastAsia="x-none"/>
        </w:rPr>
        <w:t>é</w:t>
      </w:r>
      <w:r w:rsidRPr="008A679F">
        <w:rPr>
          <w:noProof/>
          <w:sz w:val="22"/>
          <w:szCs w:val="22"/>
          <w:lang w:val="x-none" w:eastAsia="x-none"/>
        </w:rPr>
        <w:t>ho s</w:t>
      </w:r>
      <w:r w:rsidRPr="008A679F">
        <w:rPr>
          <w:noProof/>
          <w:sz w:val="22"/>
          <w:szCs w:val="22"/>
          <w:lang w:eastAsia="x-none"/>
        </w:rPr>
        <w:t>ú</w:t>
      </w:r>
      <w:r w:rsidRPr="008A679F">
        <w:rPr>
          <w:noProof/>
          <w:sz w:val="22"/>
          <w:szCs w:val="22"/>
          <w:lang w:val="x-none" w:eastAsia="x-none"/>
        </w:rPr>
        <w:t xml:space="preserve">du Slovenskej republiky alebo sudca, </w:t>
      </w:r>
    </w:p>
    <w:p w14:paraId="2E1DF60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lny prokur</w:t>
      </w:r>
      <w:r w:rsidRPr="008A679F">
        <w:rPr>
          <w:noProof/>
          <w:sz w:val="22"/>
          <w:szCs w:val="22"/>
          <w:lang w:eastAsia="x-none"/>
        </w:rPr>
        <w:t>á</w:t>
      </w:r>
      <w:r w:rsidRPr="008A679F">
        <w:rPr>
          <w:noProof/>
          <w:sz w:val="22"/>
          <w:szCs w:val="22"/>
          <w:lang w:val="x-none" w:eastAsia="x-none"/>
        </w:rPr>
        <w:t xml:space="preserve">tor Slovenskej republiky, </w:t>
      </w:r>
      <w:r w:rsidRPr="008A679F">
        <w:rPr>
          <w:noProof/>
          <w:sz w:val="22"/>
          <w:szCs w:val="22"/>
          <w:lang w:eastAsia="x-none"/>
        </w:rPr>
        <w:t>špeciálny prokurátor alebo prokurátor</w:t>
      </w:r>
      <w:r w:rsidRPr="008A679F">
        <w:rPr>
          <w:noProof/>
          <w:sz w:val="22"/>
          <w:szCs w:val="22"/>
          <w:lang w:val="x-none" w:eastAsia="x-none"/>
        </w:rPr>
        <w:t xml:space="preserve">, </w:t>
      </w:r>
    </w:p>
    <w:p w14:paraId="4E73B8A4"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verejn</w:t>
      </w:r>
      <w:r w:rsidRPr="008A679F">
        <w:rPr>
          <w:noProof/>
          <w:sz w:val="22"/>
          <w:szCs w:val="22"/>
          <w:lang w:eastAsia="x-none"/>
        </w:rPr>
        <w:t>ý</w:t>
      </w:r>
      <w:r w:rsidRPr="008A679F">
        <w:rPr>
          <w:noProof/>
          <w:sz w:val="22"/>
          <w:szCs w:val="22"/>
          <w:lang w:val="x-none" w:eastAsia="x-none"/>
        </w:rPr>
        <w:t xml:space="preserve"> ochranca pr</w:t>
      </w:r>
      <w:r w:rsidRPr="008A679F">
        <w:rPr>
          <w:noProof/>
          <w:sz w:val="22"/>
          <w:szCs w:val="22"/>
          <w:lang w:eastAsia="x-none"/>
        </w:rPr>
        <w:t>á</w:t>
      </w:r>
      <w:r w:rsidRPr="008A679F">
        <w:rPr>
          <w:noProof/>
          <w:sz w:val="22"/>
          <w:szCs w:val="22"/>
          <w:lang w:val="x-none" w:eastAsia="x-none"/>
        </w:rPr>
        <w:t xml:space="preserve">v, </w:t>
      </w:r>
    </w:p>
    <w:p w14:paraId="487F4677"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lastRenderedPageBreak/>
        <w:t>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radu Slovenskej republiky a podpredseda Najvy</w:t>
      </w:r>
      <w:r w:rsidRPr="008A679F">
        <w:rPr>
          <w:noProof/>
          <w:sz w:val="22"/>
          <w:szCs w:val="22"/>
          <w:lang w:eastAsia="x-none"/>
        </w:rPr>
        <w:t>šš</w:t>
      </w:r>
      <w:r w:rsidRPr="008A679F">
        <w:rPr>
          <w:noProof/>
          <w:sz w:val="22"/>
          <w:szCs w:val="22"/>
          <w:lang w:val="x-none" w:eastAsia="x-none"/>
        </w:rPr>
        <w:t>ieho kontroln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Slovenskej republiky, </w:t>
      </w:r>
    </w:p>
    <w:p w14:paraId="55BF29B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eastAsia="x-none"/>
        </w:rPr>
        <w:t>štátny tajomník</w:t>
      </w:r>
      <w:r w:rsidRPr="008A679F">
        <w:rPr>
          <w:noProof/>
          <w:sz w:val="22"/>
          <w:szCs w:val="22"/>
          <w:lang w:val="x-none" w:eastAsia="x-none"/>
        </w:rPr>
        <w:t xml:space="preserve">, </w:t>
      </w:r>
    </w:p>
    <w:p w14:paraId="21B0D75B"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gener</w:t>
      </w:r>
      <w:r w:rsidRPr="008A679F">
        <w:rPr>
          <w:noProof/>
          <w:sz w:val="22"/>
          <w:szCs w:val="22"/>
          <w:lang w:eastAsia="x-none"/>
        </w:rPr>
        <w:t>á</w:t>
      </w:r>
      <w:r w:rsidRPr="008A679F">
        <w:rPr>
          <w:noProof/>
          <w:sz w:val="22"/>
          <w:szCs w:val="22"/>
          <w:lang w:val="x-none" w:eastAsia="x-none"/>
        </w:rPr>
        <w:t xml:space="preserve">lny </w:t>
      </w:r>
      <w:r w:rsidRPr="008A679F">
        <w:rPr>
          <w:noProof/>
          <w:sz w:val="22"/>
          <w:szCs w:val="22"/>
          <w:lang w:eastAsia="x-none"/>
        </w:rPr>
        <w:t>tajomník</w:t>
      </w:r>
      <w:r w:rsidRPr="008A679F">
        <w:rPr>
          <w:noProof/>
          <w:sz w:val="22"/>
          <w:szCs w:val="22"/>
          <w:lang w:val="x-none" w:eastAsia="x-none"/>
        </w:rPr>
        <w:t xml:space="preserve"> </w:t>
      </w:r>
      <w:r w:rsidRPr="008A679F">
        <w:rPr>
          <w:noProof/>
          <w:sz w:val="22"/>
          <w:szCs w:val="22"/>
          <w:lang w:eastAsia="x-none"/>
        </w:rPr>
        <w:t>služobného úradu</w:t>
      </w:r>
      <w:r w:rsidRPr="008A679F">
        <w:rPr>
          <w:noProof/>
          <w:sz w:val="22"/>
          <w:szCs w:val="22"/>
          <w:lang w:val="x-none" w:eastAsia="x-none"/>
        </w:rPr>
        <w:t xml:space="preserve">, </w:t>
      </w:r>
    </w:p>
    <w:p w14:paraId="1842918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prednosta okresn</w:t>
      </w:r>
      <w:r w:rsidRPr="008A679F">
        <w:rPr>
          <w:noProof/>
          <w:sz w:val="22"/>
          <w:szCs w:val="22"/>
          <w:lang w:eastAsia="x-none"/>
        </w:rPr>
        <w:t>é</w:t>
      </w:r>
      <w:r w:rsidRPr="008A679F">
        <w:rPr>
          <w:noProof/>
          <w:sz w:val="22"/>
          <w:szCs w:val="22"/>
          <w:lang w:val="x-none" w:eastAsia="x-none"/>
        </w:rPr>
        <w:t xml:space="preserve">ho </w:t>
      </w:r>
      <w:r w:rsidRPr="008A679F">
        <w:rPr>
          <w:noProof/>
          <w:sz w:val="22"/>
          <w:szCs w:val="22"/>
          <w:lang w:eastAsia="x-none"/>
        </w:rPr>
        <w:t>ú</w:t>
      </w:r>
      <w:r w:rsidRPr="008A679F">
        <w:rPr>
          <w:noProof/>
          <w:sz w:val="22"/>
          <w:szCs w:val="22"/>
          <w:lang w:val="x-none" w:eastAsia="x-none"/>
        </w:rPr>
        <w:t xml:space="preserve">radu, </w:t>
      </w:r>
    </w:p>
    <w:p w14:paraId="4CD5CF38"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prim</w:t>
      </w:r>
      <w:r w:rsidRPr="008A679F">
        <w:rPr>
          <w:noProof/>
          <w:sz w:val="22"/>
          <w:szCs w:val="22"/>
          <w:lang w:eastAsia="x-none"/>
        </w:rPr>
        <w:t>á</w:t>
      </w:r>
      <w:r w:rsidRPr="008A679F">
        <w:rPr>
          <w:noProof/>
          <w:sz w:val="22"/>
          <w:szCs w:val="22"/>
          <w:lang w:val="x-none" w:eastAsia="x-none"/>
        </w:rPr>
        <w:t>tor hlavn</w:t>
      </w:r>
      <w:r w:rsidRPr="008A679F">
        <w:rPr>
          <w:noProof/>
          <w:sz w:val="22"/>
          <w:szCs w:val="22"/>
          <w:lang w:eastAsia="x-none"/>
        </w:rPr>
        <w:t>é</w:t>
      </w:r>
      <w:r w:rsidRPr="008A679F">
        <w:rPr>
          <w:noProof/>
          <w:sz w:val="22"/>
          <w:szCs w:val="22"/>
          <w:lang w:val="x-none" w:eastAsia="x-none"/>
        </w:rPr>
        <w:t>ho mesta Slovenskej republiky Bratislavy, prim</w:t>
      </w:r>
      <w:r w:rsidR="00BC06F6" w:rsidRPr="008A679F">
        <w:rPr>
          <w:noProof/>
          <w:sz w:val="22"/>
          <w:szCs w:val="22"/>
          <w:lang w:eastAsia="x-none"/>
        </w:rPr>
        <w:t>á</w:t>
      </w:r>
      <w:r w:rsidRPr="008A679F">
        <w:rPr>
          <w:noProof/>
          <w:sz w:val="22"/>
          <w:szCs w:val="22"/>
          <w:lang w:val="x-none" w:eastAsia="x-none"/>
        </w:rPr>
        <w:t>tor krajsk</w:t>
      </w:r>
      <w:r w:rsidR="00BC06F6" w:rsidRPr="008A679F">
        <w:rPr>
          <w:noProof/>
          <w:sz w:val="22"/>
          <w:szCs w:val="22"/>
          <w:lang w:eastAsia="x-none"/>
        </w:rPr>
        <w:t>é</w:t>
      </w:r>
      <w:r w:rsidRPr="008A679F">
        <w:rPr>
          <w:noProof/>
          <w:sz w:val="22"/>
          <w:szCs w:val="22"/>
          <w:lang w:val="x-none" w:eastAsia="x-none"/>
        </w:rPr>
        <w:t>ho mesta alebo prim</w:t>
      </w:r>
      <w:r w:rsidR="00BC06F6" w:rsidRPr="008A679F">
        <w:rPr>
          <w:noProof/>
          <w:sz w:val="22"/>
          <w:szCs w:val="22"/>
          <w:lang w:eastAsia="x-none"/>
        </w:rPr>
        <w:t>á</w:t>
      </w:r>
      <w:r w:rsidRPr="008A679F">
        <w:rPr>
          <w:noProof/>
          <w:sz w:val="22"/>
          <w:szCs w:val="22"/>
          <w:lang w:val="x-none" w:eastAsia="x-none"/>
        </w:rPr>
        <w:t>tor okresn</w:t>
      </w:r>
      <w:r w:rsidR="00BC06F6" w:rsidRPr="008A679F">
        <w:rPr>
          <w:noProof/>
          <w:sz w:val="22"/>
          <w:szCs w:val="22"/>
          <w:lang w:eastAsia="x-none"/>
        </w:rPr>
        <w:t>é</w:t>
      </w:r>
      <w:r w:rsidRPr="008A679F">
        <w:rPr>
          <w:noProof/>
          <w:sz w:val="22"/>
          <w:szCs w:val="22"/>
          <w:lang w:val="x-none" w:eastAsia="x-none"/>
        </w:rPr>
        <w:t xml:space="preserve">ho mesta, alebo </w:t>
      </w:r>
    </w:p>
    <w:p w14:paraId="417B75C1" w14:textId="77777777" w:rsidR="00841C5A" w:rsidRPr="008A679F" w:rsidRDefault="00841C5A" w:rsidP="00687565">
      <w:pPr>
        <w:pStyle w:val="Normlnywebov"/>
        <w:numPr>
          <w:ilvl w:val="2"/>
          <w:numId w:val="14"/>
        </w:numPr>
        <w:spacing w:before="0" w:beforeAutospacing="0" w:after="0" w:afterAutospacing="0"/>
        <w:ind w:left="1134" w:hanging="708"/>
        <w:rPr>
          <w:noProof/>
          <w:sz w:val="22"/>
          <w:szCs w:val="22"/>
          <w:lang w:val="x-none" w:eastAsia="x-none"/>
        </w:rPr>
      </w:pPr>
      <w:r w:rsidRPr="008A679F">
        <w:rPr>
          <w:noProof/>
          <w:sz w:val="22"/>
          <w:szCs w:val="22"/>
          <w:lang w:val="x-none" w:eastAsia="x-none"/>
        </w:rPr>
        <w:t>predseda vy</w:t>
      </w:r>
      <w:r w:rsidR="00BC06F6" w:rsidRPr="008A679F">
        <w:rPr>
          <w:noProof/>
          <w:sz w:val="22"/>
          <w:szCs w:val="22"/>
          <w:lang w:eastAsia="x-none"/>
        </w:rPr>
        <w:t>šši</w:t>
      </w:r>
      <w:r w:rsidRPr="008A679F">
        <w:rPr>
          <w:noProof/>
          <w:sz w:val="22"/>
          <w:szCs w:val="22"/>
          <w:lang w:val="x-none" w:eastAsia="x-none"/>
        </w:rPr>
        <w:t xml:space="preserve">eho </w:t>
      </w:r>
      <w:r w:rsidR="00BC06F6" w:rsidRPr="008A679F">
        <w:rPr>
          <w:noProof/>
          <w:sz w:val="22"/>
          <w:szCs w:val="22"/>
          <w:lang w:eastAsia="x-none"/>
        </w:rPr>
        <w:t>úzmeného</w:t>
      </w:r>
      <w:r w:rsidRPr="008A679F">
        <w:rPr>
          <w:noProof/>
          <w:sz w:val="22"/>
          <w:szCs w:val="22"/>
          <w:lang w:val="x-none" w:eastAsia="x-none"/>
        </w:rPr>
        <w:t xml:space="preserve"> celku, </w:t>
      </w:r>
    </w:p>
    <w:p w14:paraId="386141DC" w14:textId="02A0BC8A" w:rsidR="00841C5A" w:rsidRPr="008A679F" w:rsidRDefault="00841C5A" w:rsidP="00687565">
      <w:pPr>
        <w:pStyle w:val="Odsekzoznamu"/>
        <w:numPr>
          <w:ilvl w:val="1"/>
          <w:numId w:val="14"/>
        </w:numPr>
        <w:ind w:left="426" w:hanging="426"/>
        <w:jc w:val="both"/>
        <w:rPr>
          <w:sz w:val="22"/>
          <w:szCs w:val="22"/>
        </w:rPr>
      </w:pPr>
      <w:r w:rsidRPr="008A679F">
        <w:rPr>
          <w:sz w:val="22"/>
          <w:szCs w:val="22"/>
        </w:rPr>
        <w:t>a</w:t>
      </w:r>
      <w:r w:rsidR="00BC06F6" w:rsidRPr="008A679F">
        <w:rPr>
          <w:sz w:val="22"/>
          <w:szCs w:val="22"/>
        </w:rPr>
        <w:t> </w:t>
      </w:r>
      <w:r w:rsidR="00BC06F6" w:rsidRPr="008A679F">
        <w:rPr>
          <w:sz w:val="22"/>
          <w:szCs w:val="22"/>
          <w:lang w:val="sk-SK"/>
        </w:rPr>
        <w:t>ktorého subdodávateľ</w:t>
      </w:r>
      <w:r w:rsidRPr="008A679F">
        <w:rPr>
          <w:sz w:val="22"/>
          <w:szCs w:val="22"/>
        </w:rPr>
        <w:t xml:space="preserve"> a </w:t>
      </w:r>
      <w:r w:rsidR="00BC06F6" w:rsidRPr="008A679F">
        <w:rPr>
          <w:sz w:val="22"/>
          <w:szCs w:val="22"/>
          <w:lang w:val="sk-SK"/>
        </w:rPr>
        <w:t>subdodávateľ</w:t>
      </w:r>
      <w:r w:rsidR="00BC06F6" w:rsidRPr="008A679F">
        <w:rPr>
          <w:sz w:val="22"/>
          <w:szCs w:val="22"/>
        </w:rPr>
        <w:t xml:space="preserve"> </w:t>
      </w:r>
      <w:r w:rsidRPr="008A679F">
        <w:rPr>
          <w:sz w:val="22"/>
          <w:szCs w:val="22"/>
        </w:rPr>
        <w:t>pod</w:t>
      </w:r>
      <w:r w:rsidR="00BC06F6" w:rsidRPr="008A679F">
        <w:rPr>
          <w:sz w:val="22"/>
          <w:szCs w:val="22"/>
          <w:lang w:val="sk-SK"/>
        </w:rPr>
        <w:t>ľ</w:t>
      </w:r>
      <w:r w:rsidRPr="008A679F">
        <w:rPr>
          <w:sz w:val="22"/>
          <w:szCs w:val="22"/>
        </w:rPr>
        <w:t xml:space="preserve">a </w:t>
      </w:r>
      <w:r w:rsidR="00BC06F6" w:rsidRPr="008A679F">
        <w:rPr>
          <w:sz w:val="22"/>
          <w:szCs w:val="22"/>
          <w:lang w:val="sk-SK"/>
        </w:rPr>
        <w:t>zákona</w:t>
      </w:r>
      <w:r w:rsidR="00BC06F6" w:rsidRPr="008A679F">
        <w:rPr>
          <w:sz w:val="22"/>
          <w:szCs w:val="22"/>
        </w:rPr>
        <w:t xml:space="preserve">  </w:t>
      </w:r>
      <w:r w:rsidR="00BC06F6" w:rsidRPr="008A679F">
        <w:rPr>
          <w:sz w:val="22"/>
          <w:szCs w:val="22"/>
          <w:lang w:val="sk-SK"/>
        </w:rPr>
        <w:t>č.</w:t>
      </w:r>
      <w:r w:rsidR="00BC06F6" w:rsidRPr="008A679F">
        <w:rPr>
          <w:sz w:val="22"/>
          <w:szCs w:val="22"/>
        </w:rPr>
        <w:t xml:space="preserve"> 315/2016 Z. z. o registri partnerov verejn</w:t>
      </w:r>
      <w:r w:rsidR="00BC06F6" w:rsidRPr="008A679F">
        <w:rPr>
          <w:sz w:val="22"/>
          <w:szCs w:val="22"/>
          <w:lang w:val="sk-SK"/>
        </w:rPr>
        <w:t>é</w:t>
      </w:r>
      <w:r w:rsidR="00BC06F6" w:rsidRPr="008A679F">
        <w:rPr>
          <w:sz w:val="22"/>
          <w:szCs w:val="22"/>
        </w:rPr>
        <w:t>ho sektora a o zmene niektor</w:t>
      </w:r>
      <w:r w:rsidR="00BC06F6" w:rsidRPr="008A679F">
        <w:rPr>
          <w:sz w:val="22"/>
          <w:szCs w:val="22"/>
          <w:lang w:val="sk-SK"/>
        </w:rPr>
        <w:t>ý</w:t>
      </w:r>
      <w:r w:rsidR="00BC06F6" w:rsidRPr="008A679F">
        <w:rPr>
          <w:sz w:val="22"/>
          <w:szCs w:val="22"/>
        </w:rPr>
        <w:t>ch z</w:t>
      </w:r>
      <w:r w:rsidR="00BC06F6" w:rsidRPr="008A679F">
        <w:rPr>
          <w:sz w:val="22"/>
          <w:szCs w:val="22"/>
          <w:lang w:val="sk-SK"/>
        </w:rPr>
        <w:t>á</w:t>
      </w:r>
      <w:r w:rsidR="00BC06F6" w:rsidRPr="008A679F">
        <w:rPr>
          <w:sz w:val="22"/>
          <w:szCs w:val="22"/>
        </w:rPr>
        <w:t>konov</w:t>
      </w:r>
      <w:r w:rsidR="00BC06F6" w:rsidRPr="008A679F">
        <w:rPr>
          <w:sz w:val="22"/>
          <w:szCs w:val="22"/>
          <w:lang w:val="sk-SK"/>
        </w:rPr>
        <w:t xml:space="preserve">, </w:t>
      </w:r>
      <w:r w:rsidRPr="008A679F">
        <w:rPr>
          <w:sz w:val="22"/>
          <w:szCs w:val="22"/>
        </w:rPr>
        <w:t>ktor</w:t>
      </w:r>
      <w:r w:rsidR="00BC06F6" w:rsidRPr="008A679F">
        <w:rPr>
          <w:sz w:val="22"/>
          <w:szCs w:val="22"/>
          <w:lang w:val="sk-SK"/>
        </w:rPr>
        <w:t>í</w:t>
      </w:r>
      <w:r w:rsidRPr="008A679F">
        <w:rPr>
          <w:sz w:val="22"/>
          <w:szCs w:val="22"/>
        </w:rPr>
        <w:t xml:space="preserve"> maj</w:t>
      </w:r>
      <w:r w:rsidR="00BC06F6" w:rsidRPr="008A679F">
        <w:rPr>
          <w:sz w:val="22"/>
          <w:szCs w:val="22"/>
          <w:lang w:val="sk-SK"/>
        </w:rPr>
        <w:t>ú</w:t>
      </w:r>
      <w:r w:rsidRPr="008A679F">
        <w:rPr>
          <w:sz w:val="22"/>
          <w:szCs w:val="22"/>
        </w:rPr>
        <w:t xml:space="preserve"> povinnos</w:t>
      </w:r>
      <w:r w:rsidR="00BC06F6" w:rsidRPr="008A679F">
        <w:rPr>
          <w:sz w:val="22"/>
          <w:szCs w:val="22"/>
          <w:lang w:val="sk-SK"/>
        </w:rPr>
        <w:t>ť</w:t>
      </w:r>
      <w:r w:rsidRPr="008A679F">
        <w:rPr>
          <w:sz w:val="22"/>
          <w:szCs w:val="22"/>
        </w:rPr>
        <w:t xml:space="preserve"> zapisova</w:t>
      </w:r>
      <w:r w:rsidR="00BC06F6" w:rsidRPr="008A679F">
        <w:rPr>
          <w:sz w:val="22"/>
          <w:szCs w:val="22"/>
          <w:lang w:val="sk-SK"/>
        </w:rPr>
        <w:t>ť</w:t>
      </w:r>
      <w:r w:rsidRPr="008A679F">
        <w:rPr>
          <w:sz w:val="22"/>
          <w:szCs w:val="22"/>
        </w:rPr>
        <w:t xml:space="preserve"> sa do registra partnerov verejn</w:t>
      </w:r>
      <w:r w:rsidR="00BC06F6" w:rsidRPr="008A679F">
        <w:rPr>
          <w:sz w:val="22"/>
          <w:szCs w:val="22"/>
          <w:lang w:val="sk-SK"/>
        </w:rPr>
        <w:t>é</w:t>
      </w:r>
      <w:r w:rsidRPr="008A679F">
        <w:rPr>
          <w:sz w:val="22"/>
          <w:szCs w:val="22"/>
        </w:rPr>
        <w:t>ho sektora,</w:t>
      </w:r>
      <w:r w:rsidR="00BC06F6" w:rsidRPr="008A679F">
        <w:rPr>
          <w:sz w:val="22"/>
          <w:szCs w:val="22"/>
          <w:lang w:val="sk-SK"/>
        </w:rPr>
        <w:t xml:space="preserve"> </w:t>
      </w:r>
      <w:r w:rsidRPr="008A679F">
        <w:rPr>
          <w:sz w:val="22"/>
          <w:szCs w:val="22"/>
        </w:rPr>
        <w:t xml:space="preserve"> maj</w:t>
      </w:r>
      <w:r w:rsidR="00BC06F6" w:rsidRPr="008A679F">
        <w:rPr>
          <w:sz w:val="22"/>
          <w:szCs w:val="22"/>
          <w:lang w:val="sk-SK"/>
        </w:rPr>
        <w:t>ú</w:t>
      </w:r>
      <w:r w:rsidRPr="008A679F">
        <w:rPr>
          <w:sz w:val="22"/>
          <w:szCs w:val="22"/>
        </w:rPr>
        <w:t xml:space="preserve"> v registri partnerov verejn</w:t>
      </w:r>
      <w:r w:rsidR="00BC06F6" w:rsidRPr="008A679F">
        <w:rPr>
          <w:sz w:val="22"/>
          <w:szCs w:val="22"/>
          <w:lang w:val="sk-SK"/>
        </w:rPr>
        <w:t>é</w:t>
      </w:r>
      <w:r w:rsidRPr="008A679F">
        <w:rPr>
          <w:sz w:val="22"/>
          <w:szCs w:val="22"/>
        </w:rPr>
        <w:t>ho sektora zap</w:t>
      </w:r>
      <w:r w:rsidR="00BC06F6" w:rsidRPr="008A679F">
        <w:rPr>
          <w:sz w:val="22"/>
          <w:szCs w:val="22"/>
          <w:lang w:val="sk-SK"/>
        </w:rPr>
        <w:t>í</w:t>
      </w:r>
      <w:r w:rsidRPr="008A679F">
        <w:rPr>
          <w:sz w:val="22"/>
          <w:szCs w:val="22"/>
        </w:rPr>
        <w:t>san</w:t>
      </w:r>
      <w:r w:rsidR="00BC06F6" w:rsidRPr="008A679F">
        <w:rPr>
          <w:sz w:val="22"/>
          <w:szCs w:val="22"/>
          <w:lang w:val="sk-SK"/>
        </w:rPr>
        <w:t>é</w:t>
      </w:r>
      <w:r w:rsidRPr="008A679F">
        <w:rPr>
          <w:sz w:val="22"/>
          <w:szCs w:val="22"/>
        </w:rPr>
        <w:t>ho kone</w:t>
      </w:r>
      <w:r w:rsidR="00BC06F6" w:rsidRPr="008A679F">
        <w:rPr>
          <w:sz w:val="22"/>
          <w:szCs w:val="22"/>
          <w:lang w:val="sk-SK"/>
        </w:rPr>
        <w:t>č</w:t>
      </w:r>
      <w:r w:rsidRPr="008A679F">
        <w:rPr>
          <w:sz w:val="22"/>
          <w:szCs w:val="22"/>
        </w:rPr>
        <w:t>n</w:t>
      </w:r>
      <w:r w:rsidR="00BC06F6" w:rsidRPr="008A679F">
        <w:rPr>
          <w:sz w:val="22"/>
          <w:szCs w:val="22"/>
          <w:lang w:val="sk-SK"/>
        </w:rPr>
        <w:t>é</w:t>
      </w:r>
      <w:r w:rsidRPr="008A679F">
        <w:rPr>
          <w:sz w:val="22"/>
          <w:szCs w:val="22"/>
        </w:rPr>
        <w:t xml:space="preserve">ho </w:t>
      </w:r>
      <w:r w:rsidR="00BC06F6" w:rsidRPr="008A679F">
        <w:rPr>
          <w:sz w:val="22"/>
          <w:szCs w:val="22"/>
          <w:lang w:val="sk-SK"/>
        </w:rPr>
        <w:t>užívateľa</w:t>
      </w:r>
      <w:r w:rsidRPr="008A679F">
        <w:rPr>
          <w:sz w:val="22"/>
          <w:szCs w:val="22"/>
        </w:rPr>
        <w:t xml:space="preserve"> v</w:t>
      </w:r>
      <w:r w:rsidR="00BC06F6" w:rsidRPr="008A679F">
        <w:rPr>
          <w:sz w:val="22"/>
          <w:szCs w:val="22"/>
          <w:lang w:val="sk-SK"/>
        </w:rPr>
        <w:t>ý</w:t>
      </w:r>
      <w:r w:rsidRPr="008A679F">
        <w:rPr>
          <w:sz w:val="22"/>
          <w:szCs w:val="22"/>
        </w:rPr>
        <w:t>hod, ktor</w:t>
      </w:r>
      <w:r w:rsidR="00BC06F6" w:rsidRPr="008A679F">
        <w:rPr>
          <w:sz w:val="22"/>
          <w:szCs w:val="22"/>
          <w:lang w:val="sk-SK"/>
        </w:rPr>
        <w:t>ý</w:t>
      </w:r>
      <w:r w:rsidRPr="008A679F">
        <w:rPr>
          <w:sz w:val="22"/>
          <w:szCs w:val="22"/>
        </w:rPr>
        <w:t>m je osoba pod</w:t>
      </w:r>
      <w:r w:rsidR="00BC06F6" w:rsidRPr="008A679F">
        <w:rPr>
          <w:sz w:val="22"/>
          <w:szCs w:val="22"/>
          <w:lang w:val="sk-SK"/>
        </w:rPr>
        <w:t>ľ</w:t>
      </w:r>
      <w:r w:rsidRPr="008A679F">
        <w:rPr>
          <w:sz w:val="22"/>
          <w:szCs w:val="22"/>
        </w:rPr>
        <w:t xml:space="preserve">a </w:t>
      </w:r>
      <w:r w:rsidR="00BC06F6" w:rsidRPr="008A679F">
        <w:rPr>
          <w:sz w:val="22"/>
          <w:szCs w:val="22"/>
          <w:lang w:val="sk-SK"/>
        </w:rPr>
        <w:t>bodu 3.1.</w:t>
      </w:r>
      <w:r w:rsidRPr="008A679F">
        <w:rPr>
          <w:sz w:val="22"/>
          <w:szCs w:val="22"/>
        </w:rPr>
        <w:t xml:space="preserve"> </w:t>
      </w:r>
    </w:p>
    <w:p w14:paraId="5DEE5CA7" w14:textId="77777777" w:rsidR="008A679F" w:rsidRPr="008A679F" w:rsidRDefault="008A679F" w:rsidP="008A679F">
      <w:pPr>
        <w:jc w:val="both"/>
        <w:rPr>
          <w:b/>
          <w:sz w:val="22"/>
          <w:szCs w:val="22"/>
        </w:rPr>
      </w:pPr>
    </w:p>
    <w:p w14:paraId="0A6EF744" w14:textId="2ECBDD1D" w:rsidR="008A679F" w:rsidRPr="008A679F" w:rsidRDefault="008A679F" w:rsidP="008A679F">
      <w:pPr>
        <w:jc w:val="both"/>
        <w:rPr>
          <w:b/>
          <w:sz w:val="22"/>
          <w:szCs w:val="22"/>
        </w:rPr>
      </w:pPr>
      <w:r w:rsidRPr="008A679F">
        <w:rPr>
          <w:b/>
          <w:sz w:val="22"/>
          <w:szCs w:val="22"/>
        </w:rPr>
        <w:t>Čestne vyhlasujem, že v zmysle § 32 ods. 7 ZVO</w:t>
      </w:r>
    </w:p>
    <w:p w14:paraId="5E10B056" w14:textId="77777777" w:rsidR="008A679F" w:rsidRPr="008A679F" w:rsidRDefault="008A679F" w:rsidP="008A679F">
      <w:pPr>
        <w:pStyle w:val="Odsekzoznamu"/>
        <w:numPr>
          <w:ilvl w:val="1"/>
          <w:numId w:val="19"/>
        </w:numPr>
        <w:suppressAutoHyphens/>
        <w:ind w:left="426" w:hanging="426"/>
        <w:jc w:val="both"/>
        <w:rPr>
          <w:b/>
          <w:sz w:val="22"/>
          <w:szCs w:val="22"/>
        </w:rPr>
      </w:pPr>
      <w:r w:rsidRPr="00383513">
        <w:rPr>
          <w:b/>
          <w:sz w:val="22"/>
          <w:szCs w:val="22"/>
          <w:highlight w:val="yellow"/>
        </w:rPr>
        <w:t>mám/nemám</w:t>
      </w:r>
      <w:r w:rsidRPr="008A679F">
        <w:rPr>
          <w:rStyle w:val="Odkaznapoznmkupodiarou"/>
          <w:b/>
          <w:sz w:val="22"/>
          <w:szCs w:val="22"/>
        </w:rPr>
        <w:footnoteReference w:customMarkFollows="1" w:id="1"/>
        <w:sym w:font="Symbol" w:char="F0B7"/>
      </w:r>
      <w:r w:rsidRPr="008A679F">
        <w:rPr>
          <w:b/>
          <w:sz w:val="22"/>
          <w:szCs w:val="22"/>
        </w:rPr>
        <w:t xml:space="preserve"> inú/é osobu/y, ktorá/é </w:t>
      </w:r>
      <w:r w:rsidRPr="008A679F">
        <w:rPr>
          <w:sz w:val="22"/>
          <w:szCs w:val="22"/>
        </w:rPr>
        <w:t>má/majú právo za mňa ako hospodársky subjekt konať alebo práva spojené s rozhodovaním alebo kontrolou</w:t>
      </w:r>
      <w:r w:rsidRPr="008A679F">
        <w:rPr>
          <w:sz w:val="22"/>
          <w:szCs w:val="22"/>
          <w:lang w:val="sk-SK"/>
        </w:rPr>
        <w:t>.</w:t>
      </w:r>
    </w:p>
    <w:p w14:paraId="4149BBC4" w14:textId="77777777" w:rsidR="008A679F" w:rsidRPr="008A679F" w:rsidRDefault="008A679F" w:rsidP="008A679F">
      <w:pPr>
        <w:ind w:left="426"/>
        <w:rPr>
          <w:sz w:val="22"/>
          <w:szCs w:val="22"/>
        </w:rPr>
      </w:pPr>
      <w:r w:rsidRPr="008A679F">
        <w:rPr>
          <w:sz w:val="22"/>
          <w:szCs w:val="22"/>
        </w:rPr>
        <w:t>Za osobu podľa predchádzajúcej vety sa podľa § 32 ods. 8 ZVO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4B536F4" w14:textId="77777777" w:rsidR="008A679F" w:rsidRPr="008A679F" w:rsidRDefault="008A679F" w:rsidP="008A679F">
      <w:pPr>
        <w:pStyle w:val="Odsekzoznamu"/>
        <w:numPr>
          <w:ilvl w:val="0"/>
          <w:numId w:val="20"/>
        </w:numPr>
        <w:suppressAutoHyphens/>
        <w:rPr>
          <w:sz w:val="22"/>
          <w:szCs w:val="22"/>
        </w:rPr>
      </w:pPr>
      <w:r w:rsidRPr="008A679F">
        <w:rPr>
          <w:sz w:val="22"/>
          <w:szCs w:val="22"/>
        </w:rPr>
        <w:t>vlastní väčšinu akcií alebo väčšinový obchodný podiel u uchádzača alebo záujemcu,</w:t>
      </w:r>
    </w:p>
    <w:p w14:paraId="770A05EE" w14:textId="77777777" w:rsidR="008A679F" w:rsidRPr="008A679F" w:rsidRDefault="008A679F" w:rsidP="008A679F">
      <w:pPr>
        <w:pStyle w:val="Odsekzoznamu"/>
        <w:numPr>
          <w:ilvl w:val="0"/>
          <w:numId w:val="20"/>
        </w:numPr>
        <w:suppressAutoHyphens/>
        <w:rPr>
          <w:sz w:val="22"/>
          <w:szCs w:val="22"/>
        </w:rPr>
      </w:pPr>
      <w:r w:rsidRPr="008A679F">
        <w:rPr>
          <w:sz w:val="22"/>
          <w:szCs w:val="22"/>
        </w:rPr>
        <w:t>má väčšinu hlasovacích práv u uchádzača alebo záujemcu,</w:t>
      </w:r>
    </w:p>
    <w:p w14:paraId="56926CC0"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vymenúvať alebo odvolávať väčšinu členov štatutárneho orgánu alebo dozorného orgánu uchádzača alebo záujemcu alebo</w:t>
      </w:r>
    </w:p>
    <w:p w14:paraId="4A62F42A" w14:textId="77777777" w:rsidR="008A679F" w:rsidRPr="008A679F" w:rsidRDefault="008A679F" w:rsidP="008A679F">
      <w:pPr>
        <w:pStyle w:val="Odsekzoznamu"/>
        <w:numPr>
          <w:ilvl w:val="0"/>
          <w:numId w:val="20"/>
        </w:numPr>
        <w:suppressAutoHyphens/>
        <w:rPr>
          <w:sz w:val="22"/>
          <w:szCs w:val="22"/>
        </w:rPr>
      </w:pPr>
      <w:r w:rsidRPr="008A679F">
        <w:rPr>
          <w:sz w:val="22"/>
          <w:szCs w:val="22"/>
        </w:rPr>
        <w:t>má právo vykonávať rozhodujúci vplyv na základe dohody uzavretej s uchádzačom alebo záujemcom alebo na základe spoločenskej zmluvy, zakladateľskej listiny alebo stanov, ak to umožňuje právo štátu, ktorými sa táto osoba riadi.</w:t>
      </w:r>
    </w:p>
    <w:p w14:paraId="513DD71C" w14:textId="77777777" w:rsidR="008A679F" w:rsidRPr="008A679F" w:rsidRDefault="008A679F" w:rsidP="008A679F">
      <w:pPr>
        <w:pStyle w:val="Odsekzoznamu"/>
        <w:numPr>
          <w:ilvl w:val="1"/>
          <w:numId w:val="19"/>
        </w:numPr>
        <w:suppressAutoHyphens/>
        <w:ind w:left="426"/>
        <w:jc w:val="both"/>
        <w:rPr>
          <w:b/>
          <w:sz w:val="22"/>
          <w:szCs w:val="22"/>
        </w:rPr>
      </w:pPr>
      <w:r w:rsidRPr="008A679F">
        <w:rPr>
          <w:b/>
          <w:sz w:val="22"/>
          <w:szCs w:val="22"/>
        </w:rPr>
        <w:t>Zoznam osôb podľa § 32 ods. 7 a 8 ZVO:</w:t>
      </w:r>
    </w:p>
    <w:p w14:paraId="4C721D92" w14:textId="77777777" w:rsidR="008A679F" w:rsidRPr="008A679F" w:rsidRDefault="008A679F" w:rsidP="008A679F">
      <w:pPr>
        <w:pStyle w:val="Odsekzoznamu"/>
        <w:ind w:left="426"/>
        <w:jc w:val="both"/>
        <w:rPr>
          <w:b/>
          <w:sz w:val="22"/>
          <w:szCs w:val="22"/>
          <w:lang w:val="sk-SK"/>
        </w:rPr>
      </w:pPr>
      <w:r w:rsidRPr="008A679F">
        <w:rPr>
          <w:b/>
          <w:sz w:val="22"/>
          <w:szCs w:val="22"/>
          <w:lang w:val="sk-SK"/>
        </w:rPr>
        <w:t>.....................................................................</w:t>
      </w:r>
    </w:p>
    <w:p w14:paraId="50E5400E" w14:textId="77777777" w:rsidR="008A679F" w:rsidRPr="008A679F" w:rsidRDefault="008A679F" w:rsidP="008A679F">
      <w:pPr>
        <w:ind w:firstLine="426"/>
        <w:jc w:val="both"/>
        <w:rPr>
          <w:sz w:val="22"/>
          <w:szCs w:val="22"/>
        </w:rPr>
      </w:pPr>
      <w:r w:rsidRPr="008A679F">
        <w:rPr>
          <w:b/>
          <w:sz w:val="22"/>
          <w:szCs w:val="22"/>
        </w:rPr>
        <w:t>.....................................................................</w:t>
      </w:r>
    </w:p>
    <w:p w14:paraId="6B6DBF11" w14:textId="77777777" w:rsidR="008A679F" w:rsidRPr="008A679F" w:rsidRDefault="008A679F" w:rsidP="008A679F">
      <w:pPr>
        <w:jc w:val="both"/>
        <w:rPr>
          <w:sz w:val="22"/>
          <w:szCs w:val="22"/>
        </w:rPr>
      </w:pPr>
    </w:p>
    <w:p w14:paraId="0628591C" w14:textId="77777777" w:rsidR="00BC06F6" w:rsidRPr="008A679F" w:rsidRDefault="00BC06F6" w:rsidP="00476B4A">
      <w:pPr>
        <w:jc w:val="both"/>
        <w:rPr>
          <w:sz w:val="22"/>
          <w:szCs w:val="22"/>
        </w:rPr>
      </w:pPr>
    </w:p>
    <w:p w14:paraId="54EF45E3" w14:textId="77777777" w:rsidR="008C1932" w:rsidRPr="008A679F" w:rsidRDefault="008C1932" w:rsidP="00476B4A">
      <w:pPr>
        <w:jc w:val="both"/>
        <w:rPr>
          <w:sz w:val="22"/>
          <w:szCs w:val="22"/>
        </w:rPr>
      </w:pPr>
    </w:p>
    <w:p w14:paraId="7A58F093"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r w:rsidRPr="008A679F">
        <w:rPr>
          <w:sz w:val="22"/>
          <w:szCs w:val="22"/>
        </w:rPr>
        <w:t xml:space="preserve">V </w:t>
      </w:r>
      <w:r w:rsidRPr="00383513">
        <w:rPr>
          <w:sz w:val="22"/>
          <w:szCs w:val="22"/>
          <w:highlight w:val="yellow"/>
        </w:rPr>
        <w:t>...............................................,</w:t>
      </w:r>
      <w:r w:rsidRPr="008A679F">
        <w:rPr>
          <w:sz w:val="22"/>
          <w:szCs w:val="22"/>
        </w:rPr>
        <w:t xml:space="preserve"> dňa</w:t>
      </w:r>
      <w:r w:rsidRPr="00383513">
        <w:rPr>
          <w:sz w:val="22"/>
          <w:szCs w:val="22"/>
          <w:highlight w:val="yellow"/>
        </w:rPr>
        <w:t>:...............................</w:t>
      </w:r>
    </w:p>
    <w:p w14:paraId="411232CF"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72340F54" w14:textId="77777777" w:rsidR="00687565" w:rsidRPr="008A679F" w:rsidRDefault="00687565" w:rsidP="00BC06F6">
      <w:pPr>
        <w:tabs>
          <w:tab w:val="left" w:pos="426"/>
          <w:tab w:val="left" w:pos="720"/>
          <w:tab w:val="left" w:pos="1080"/>
          <w:tab w:val="left" w:pos="4962"/>
        </w:tabs>
        <w:autoSpaceDE w:val="0"/>
        <w:autoSpaceDN w:val="0"/>
        <w:jc w:val="both"/>
        <w:rPr>
          <w:sz w:val="22"/>
          <w:szCs w:val="22"/>
        </w:rPr>
      </w:pPr>
    </w:p>
    <w:p w14:paraId="523D0B71" w14:textId="77777777" w:rsidR="00BC06F6" w:rsidRPr="008A679F" w:rsidRDefault="00BC06F6" w:rsidP="00BC06F6">
      <w:pPr>
        <w:tabs>
          <w:tab w:val="left" w:pos="426"/>
          <w:tab w:val="left" w:pos="720"/>
          <w:tab w:val="left" w:pos="1080"/>
          <w:tab w:val="left" w:pos="4962"/>
        </w:tabs>
        <w:autoSpaceDE w:val="0"/>
        <w:autoSpaceDN w:val="0"/>
        <w:jc w:val="both"/>
        <w:rPr>
          <w:sz w:val="22"/>
          <w:szCs w:val="22"/>
        </w:rPr>
      </w:pPr>
    </w:p>
    <w:p w14:paraId="0AECC6B2"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383513">
        <w:rPr>
          <w:sz w:val="22"/>
          <w:szCs w:val="22"/>
          <w:highlight w:val="yellow"/>
        </w:rPr>
        <w:t>................................................</w:t>
      </w:r>
    </w:p>
    <w:p w14:paraId="388F4992"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C0634A3"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451E3FCF" w14:textId="77777777" w:rsidR="00687565" w:rsidRPr="008A679F" w:rsidRDefault="00687565" w:rsidP="00687565">
      <w:pPr>
        <w:widowControl w:val="0"/>
        <w:tabs>
          <w:tab w:val="left" w:pos="5670"/>
        </w:tabs>
        <w:jc w:val="center"/>
        <w:rPr>
          <w:sz w:val="22"/>
          <w:szCs w:val="22"/>
        </w:rPr>
      </w:pPr>
    </w:p>
    <w:p w14:paraId="3482C5EF" w14:textId="77777777" w:rsidR="00687565" w:rsidRPr="008A679F" w:rsidRDefault="00687565" w:rsidP="00687565">
      <w:pPr>
        <w:widowControl w:val="0"/>
        <w:tabs>
          <w:tab w:val="left" w:pos="5940"/>
        </w:tabs>
        <w:ind w:left="1154"/>
        <w:rPr>
          <w:sz w:val="22"/>
          <w:szCs w:val="22"/>
        </w:rPr>
      </w:pPr>
      <w:r w:rsidRPr="008A679F">
        <w:rPr>
          <w:sz w:val="22"/>
          <w:szCs w:val="22"/>
        </w:rPr>
        <w:tab/>
      </w:r>
    </w:p>
    <w:p w14:paraId="17F04495"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7783CB09"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16112058"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p>
    <w:p w14:paraId="2A127E0D" w14:textId="77777777" w:rsidR="00687565" w:rsidRPr="008A679F" w:rsidRDefault="00687565" w:rsidP="00687565">
      <w:pPr>
        <w:widowControl w:val="0"/>
        <w:ind w:left="540"/>
        <w:rPr>
          <w:sz w:val="22"/>
          <w:szCs w:val="22"/>
        </w:rPr>
      </w:pPr>
    </w:p>
    <w:p w14:paraId="227A8766" w14:textId="77777777" w:rsidR="00687565" w:rsidRPr="008A679F" w:rsidRDefault="00687565" w:rsidP="00687565">
      <w:pPr>
        <w:widowControl w:val="0"/>
        <w:rPr>
          <w:sz w:val="22"/>
          <w:szCs w:val="22"/>
        </w:rPr>
      </w:pPr>
      <w:r w:rsidRPr="008A679F">
        <w:rPr>
          <w:bCs/>
          <w:sz w:val="22"/>
          <w:szCs w:val="22"/>
        </w:rPr>
        <w:t>Obchodné meno</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w:t>
      </w:r>
    </w:p>
    <w:p w14:paraId="51A92341" w14:textId="77777777" w:rsidR="00687565" w:rsidRPr="008A679F" w:rsidRDefault="00687565" w:rsidP="00687565">
      <w:pPr>
        <w:widowControl w:val="0"/>
        <w:rPr>
          <w:bCs/>
          <w:sz w:val="22"/>
          <w:szCs w:val="22"/>
        </w:rPr>
      </w:pPr>
      <w:r w:rsidRPr="008A679F">
        <w:rPr>
          <w:bCs/>
          <w:sz w:val="22"/>
          <w:szCs w:val="22"/>
        </w:rPr>
        <w:t>Sídlo/miesto podnikania</w:t>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bCs/>
          <w:sz w:val="22"/>
          <w:szCs w:val="22"/>
        </w:rPr>
        <w:tab/>
      </w:r>
      <w:r w:rsidRPr="008A679F">
        <w:rPr>
          <w:sz w:val="22"/>
          <w:szCs w:val="22"/>
        </w:rPr>
        <w:t>meno a priezvisko, funkcia</w:t>
      </w:r>
    </w:p>
    <w:p w14:paraId="60BA4E3A" w14:textId="77777777" w:rsidR="00687565" w:rsidRPr="008A679F" w:rsidRDefault="00687565" w:rsidP="00687565">
      <w:pPr>
        <w:widowControl w:val="0"/>
        <w:rPr>
          <w:sz w:val="22"/>
          <w:szCs w:val="22"/>
        </w:rPr>
      </w:pPr>
      <w:r w:rsidRPr="008A679F">
        <w:rPr>
          <w:sz w:val="22"/>
          <w:szCs w:val="22"/>
        </w:rPr>
        <w:t xml:space="preserve">IČO: </w:t>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r>
      <w:r w:rsidRPr="008A679F">
        <w:rPr>
          <w:sz w:val="22"/>
          <w:szCs w:val="22"/>
        </w:rPr>
        <w:tab/>
        <w:t>podpis</w:t>
      </w:r>
      <w:r w:rsidRPr="008A679F">
        <w:rPr>
          <w:rStyle w:val="Odkaznapoznmkupodiarou"/>
          <w:sz w:val="22"/>
          <w:szCs w:val="22"/>
        </w:rPr>
        <w:footnoteReference w:id="2"/>
      </w:r>
    </w:p>
    <w:p w14:paraId="6657EA33" w14:textId="77777777" w:rsidR="00476B4A" w:rsidRPr="008A679F" w:rsidRDefault="00476B4A" w:rsidP="00687565">
      <w:pPr>
        <w:tabs>
          <w:tab w:val="left" w:pos="426"/>
          <w:tab w:val="left" w:pos="720"/>
          <w:tab w:val="left" w:pos="1080"/>
          <w:tab w:val="left" w:pos="4962"/>
        </w:tabs>
        <w:autoSpaceDE w:val="0"/>
        <w:autoSpaceDN w:val="0"/>
        <w:jc w:val="both"/>
        <w:rPr>
          <w:b/>
        </w:rPr>
      </w:pPr>
    </w:p>
    <w:sectPr w:rsidR="00476B4A" w:rsidRPr="008A679F" w:rsidSect="002F7840">
      <w:headerReference w:type="first" r:id="rId7"/>
      <w:footerReference w:type="first" r:id="rId8"/>
      <w:pgSz w:w="11906" w:h="16838" w:code="9"/>
      <w:pgMar w:top="1133" w:right="962" w:bottom="1631" w:left="851" w:header="170" w:footer="397" w:gutter="170"/>
      <w:pgBorders w:offsetFrom="page">
        <w:top w:val="single" w:sz="4" w:space="24" w:color="auto"/>
        <w:left w:val="single" w:sz="4" w:space="24" w:color="auto"/>
        <w:bottom w:val="single" w:sz="4" w:space="24" w:color="auto"/>
        <w:right w:val="single" w:sz="4" w:space="24" w:color="auto"/>
      </w:pgBorders>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A1766" w14:textId="77777777" w:rsidR="00CB13B8" w:rsidRDefault="00CB13B8" w:rsidP="00476B4A">
      <w:r>
        <w:separator/>
      </w:r>
    </w:p>
  </w:endnote>
  <w:endnote w:type="continuationSeparator" w:id="0">
    <w:p w14:paraId="54810E73" w14:textId="77777777" w:rsidR="00CB13B8" w:rsidRDefault="00CB13B8" w:rsidP="0047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07B92" w14:textId="77777777" w:rsidR="00BC7DF0" w:rsidRDefault="0034220D">
    <w:pPr>
      <w:pStyle w:val="Pta"/>
    </w:pPr>
    <w:r w:rsidRPr="001F3F2F">
      <w:rPr>
        <w:color w:val="4472C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51177" w14:textId="77777777" w:rsidR="00CB13B8" w:rsidRDefault="00CB13B8" w:rsidP="00476B4A">
      <w:r>
        <w:separator/>
      </w:r>
    </w:p>
  </w:footnote>
  <w:footnote w:type="continuationSeparator" w:id="0">
    <w:p w14:paraId="387D9AB0" w14:textId="77777777" w:rsidR="00CB13B8" w:rsidRDefault="00CB13B8" w:rsidP="00476B4A">
      <w:r>
        <w:continuationSeparator/>
      </w:r>
    </w:p>
  </w:footnote>
  <w:footnote w:id="1">
    <w:p w14:paraId="05D74702" w14:textId="77777777" w:rsidR="008A679F" w:rsidRPr="009C6BDF" w:rsidRDefault="008A679F" w:rsidP="008A679F">
      <w:pPr>
        <w:pStyle w:val="Textpoznmkypodiarou"/>
        <w:rPr>
          <w:lang w:val="sk-SK"/>
        </w:rPr>
      </w:pPr>
      <w:r w:rsidRPr="009C6BDF">
        <w:rPr>
          <w:rStyle w:val="Odkaznapoznmkupodiarou"/>
        </w:rPr>
        <w:sym w:font="Symbol" w:char="F0B7"/>
      </w:r>
      <w:r>
        <w:t xml:space="preserve"> </w:t>
      </w:r>
      <w:proofErr w:type="spellStart"/>
      <w:r w:rsidRPr="009C6BDF">
        <w:rPr>
          <w:rFonts w:ascii="Times New Roman" w:hAnsi="Times New Roman"/>
          <w:sz w:val="18"/>
          <w:szCs w:val="18"/>
          <w:lang w:val="sk-SK"/>
        </w:rPr>
        <w:t>nehodiace</w:t>
      </w:r>
      <w:proofErr w:type="spellEnd"/>
      <w:r w:rsidRPr="009C6BDF">
        <w:rPr>
          <w:rFonts w:ascii="Times New Roman" w:hAnsi="Times New Roman"/>
          <w:sz w:val="18"/>
          <w:szCs w:val="18"/>
          <w:lang w:val="sk-SK"/>
        </w:rPr>
        <w:t xml:space="preserve"> sa preškrtnúť</w:t>
      </w:r>
    </w:p>
  </w:footnote>
  <w:footnote w:id="2">
    <w:p w14:paraId="7BD1E408" w14:textId="77777777" w:rsidR="00687565" w:rsidRPr="0097302A" w:rsidRDefault="00687565" w:rsidP="00687565">
      <w:pPr>
        <w:pStyle w:val="Textpoznmkypodiarou"/>
        <w:rPr>
          <w:rFonts w:ascii="Garamond" w:hAnsi="Garamond"/>
          <w:sz w:val="16"/>
          <w:szCs w:val="16"/>
        </w:rPr>
      </w:pPr>
      <w:r w:rsidRPr="0097302A">
        <w:rPr>
          <w:rStyle w:val="Odkaznapoznmkupodiarou"/>
          <w:rFonts w:ascii="Garamond" w:hAnsi="Garamond"/>
          <w:sz w:val="16"/>
          <w:szCs w:val="16"/>
        </w:rPr>
        <w:footnoteRef/>
      </w:r>
      <w:r w:rsidRPr="0097302A">
        <w:rPr>
          <w:rFonts w:ascii="Garamond" w:hAnsi="Garamond"/>
          <w:sz w:val="16"/>
          <w:szCs w:val="16"/>
        </w:rPr>
        <w:t>Podpísané všetkými členmi skupiny dodávateľov, štatutárnym orgánom alebo členom štatutárneho orgánu alebo iným zástupcom, ktorý je oprávnený konať   v mene člena skupiny dodávateľov v obchodných záväzkových vzťahoch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B8978" w14:textId="77777777" w:rsidR="00BC7DF0" w:rsidRDefault="00BC7DF0" w:rsidP="005A200C">
    <w:pPr>
      <w:pStyle w:val="Hlavika"/>
    </w:pPr>
  </w:p>
  <w:p w14:paraId="5765B209" w14:textId="77777777" w:rsidR="00BC7DF0" w:rsidRDefault="00BC7DF0">
    <w:pPr>
      <w:pStyle w:val="Hlavika"/>
    </w:pPr>
  </w:p>
  <w:p w14:paraId="736BDD68" w14:textId="77777777" w:rsidR="00BC7DF0" w:rsidRDefault="00BC7D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FC6"/>
    <w:multiLevelType w:val="multilevel"/>
    <w:tmpl w:val="88409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771F8"/>
    <w:multiLevelType w:val="multilevel"/>
    <w:tmpl w:val="2F58B3D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56777"/>
    <w:multiLevelType w:val="hybridMultilevel"/>
    <w:tmpl w:val="13FE49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F11E8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F00960"/>
    <w:multiLevelType w:val="multilevel"/>
    <w:tmpl w:val="62E205C8"/>
    <w:lvl w:ilvl="0">
      <w:start w:val="1"/>
      <w:numFmt w:val="decimal"/>
      <w:lvlText w:val="%1."/>
      <w:lvlJc w:val="left"/>
      <w:pPr>
        <w:ind w:left="108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30683399"/>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2A64E90"/>
    <w:multiLevelType w:val="hybridMultilevel"/>
    <w:tmpl w:val="EA429C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2509DE"/>
    <w:multiLevelType w:val="multilevel"/>
    <w:tmpl w:val="6A188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543108"/>
    <w:multiLevelType w:val="multilevel"/>
    <w:tmpl w:val="6F50ED1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2904B9"/>
    <w:multiLevelType w:val="multilevel"/>
    <w:tmpl w:val="3B0E0F3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371FDA"/>
    <w:multiLevelType w:val="multilevel"/>
    <w:tmpl w:val="52669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85252"/>
    <w:multiLevelType w:val="hybridMultilevel"/>
    <w:tmpl w:val="CD305A06"/>
    <w:lvl w:ilvl="0" w:tplc="041B0003">
      <w:start w:val="1"/>
      <w:numFmt w:val="bullet"/>
      <w:lvlText w:val="o"/>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9B4639"/>
    <w:multiLevelType w:val="hybridMultilevel"/>
    <w:tmpl w:val="552CD5D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C046F84"/>
    <w:multiLevelType w:val="multilevel"/>
    <w:tmpl w:val="1E700C7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1742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27794F"/>
    <w:multiLevelType w:val="hybridMultilevel"/>
    <w:tmpl w:val="4EE2990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DF07CF2"/>
    <w:multiLevelType w:val="multilevel"/>
    <w:tmpl w:val="5E3EEE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787BFA"/>
    <w:multiLevelType w:val="multilevel"/>
    <w:tmpl w:val="07ACBD28"/>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4680" w:hanging="1800"/>
      </w:pPr>
      <w:rPr>
        <w:rFonts w:eastAsia="Calibri" w:hint="default"/>
      </w:rPr>
    </w:lvl>
  </w:abstractNum>
  <w:abstractNum w:abstractNumId="18" w15:restartNumberingAfterBreak="0">
    <w:nsid w:val="69506E01"/>
    <w:multiLevelType w:val="multilevel"/>
    <w:tmpl w:val="D4460FA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72C00188"/>
    <w:multiLevelType w:val="hybridMultilevel"/>
    <w:tmpl w:val="FF366AA4"/>
    <w:lvl w:ilvl="0" w:tplc="041B000F">
      <w:start w:val="1"/>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11"/>
  </w:num>
  <w:num w:numId="5">
    <w:abstractNumId w:val="5"/>
  </w:num>
  <w:num w:numId="6">
    <w:abstractNumId w:val="15"/>
  </w:num>
  <w:num w:numId="7">
    <w:abstractNumId w:val="2"/>
  </w:num>
  <w:num w:numId="8">
    <w:abstractNumId w:val="7"/>
  </w:num>
  <w:num w:numId="9">
    <w:abstractNumId w:val="0"/>
  </w:num>
  <w:num w:numId="10">
    <w:abstractNumId w:val="10"/>
  </w:num>
  <w:num w:numId="11">
    <w:abstractNumId w:val="3"/>
  </w:num>
  <w:num w:numId="12">
    <w:abstractNumId w:val="16"/>
  </w:num>
  <w:num w:numId="13">
    <w:abstractNumId w:val="1"/>
  </w:num>
  <w:num w:numId="14">
    <w:abstractNumId w:val="17"/>
  </w:num>
  <w:num w:numId="15">
    <w:abstractNumId w:val="8"/>
  </w:num>
  <w:num w:numId="16">
    <w:abstractNumId w:val="12"/>
  </w:num>
  <w:num w:numId="17">
    <w:abstractNumId w:val="14"/>
  </w:num>
  <w:num w:numId="18">
    <w:abstractNumId w:val="18"/>
  </w:num>
  <w:num w:numId="19">
    <w:abstractNumId w:val="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B4A"/>
    <w:rsid w:val="00023508"/>
    <w:rsid w:val="000F0DE0"/>
    <w:rsid w:val="0016226E"/>
    <w:rsid w:val="001650CE"/>
    <w:rsid w:val="001861DA"/>
    <w:rsid w:val="001A1867"/>
    <w:rsid w:val="001A39BA"/>
    <w:rsid w:val="001C6B2A"/>
    <w:rsid w:val="00213B8B"/>
    <w:rsid w:val="002179F7"/>
    <w:rsid w:val="00251CF3"/>
    <w:rsid w:val="00264190"/>
    <w:rsid w:val="00275EC1"/>
    <w:rsid w:val="002B04B6"/>
    <w:rsid w:val="002C781E"/>
    <w:rsid w:val="002D1B01"/>
    <w:rsid w:val="002E12B1"/>
    <w:rsid w:val="002E4CC8"/>
    <w:rsid w:val="002F7840"/>
    <w:rsid w:val="0034220D"/>
    <w:rsid w:val="00375D18"/>
    <w:rsid w:val="00383513"/>
    <w:rsid w:val="003C2171"/>
    <w:rsid w:val="00476B4A"/>
    <w:rsid w:val="004848C7"/>
    <w:rsid w:val="00486961"/>
    <w:rsid w:val="0049080F"/>
    <w:rsid w:val="004921D5"/>
    <w:rsid w:val="004B1346"/>
    <w:rsid w:val="004C3F07"/>
    <w:rsid w:val="004F47DB"/>
    <w:rsid w:val="00517A14"/>
    <w:rsid w:val="00570D4F"/>
    <w:rsid w:val="00575080"/>
    <w:rsid w:val="00582CF7"/>
    <w:rsid w:val="005A4E96"/>
    <w:rsid w:val="005D6B28"/>
    <w:rsid w:val="005E5D26"/>
    <w:rsid w:val="00633D0D"/>
    <w:rsid w:val="006407C7"/>
    <w:rsid w:val="006827F5"/>
    <w:rsid w:val="00685AB3"/>
    <w:rsid w:val="00687565"/>
    <w:rsid w:val="00690A9D"/>
    <w:rsid w:val="006A5214"/>
    <w:rsid w:val="00707F7F"/>
    <w:rsid w:val="007113E8"/>
    <w:rsid w:val="007618C5"/>
    <w:rsid w:val="007C5AB8"/>
    <w:rsid w:val="007D4785"/>
    <w:rsid w:val="007E7BAE"/>
    <w:rsid w:val="00810EA1"/>
    <w:rsid w:val="00832A21"/>
    <w:rsid w:val="00841C5A"/>
    <w:rsid w:val="00844378"/>
    <w:rsid w:val="0085267B"/>
    <w:rsid w:val="008756A3"/>
    <w:rsid w:val="008A679F"/>
    <w:rsid w:val="008C1932"/>
    <w:rsid w:val="0094731B"/>
    <w:rsid w:val="00950C76"/>
    <w:rsid w:val="00952364"/>
    <w:rsid w:val="00962A1C"/>
    <w:rsid w:val="0097302A"/>
    <w:rsid w:val="009752D8"/>
    <w:rsid w:val="009822DD"/>
    <w:rsid w:val="00983E8B"/>
    <w:rsid w:val="009941C3"/>
    <w:rsid w:val="009E78CE"/>
    <w:rsid w:val="00A07AD4"/>
    <w:rsid w:val="00A1580A"/>
    <w:rsid w:val="00A15833"/>
    <w:rsid w:val="00A341D7"/>
    <w:rsid w:val="00A47755"/>
    <w:rsid w:val="00A7637D"/>
    <w:rsid w:val="00A82783"/>
    <w:rsid w:val="00AA3897"/>
    <w:rsid w:val="00B21E6C"/>
    <w:rsid w:val="00B348E1"/>
    <w:rsid w:val="00B40D31"/>
    <w:rsid w:val="00BC06F6"/>
    <w:rsid w:val="00BC7DF0"/>
    <w:rsid w:val="00BD3658"/>
    <w:rsid w:val="00C14EAA"/>
    <w:rsid w:val="00C360AE"/>
    <w:rsid w:val="00C9326E"/>
    <w:rsid w:val="00CA707B"/>
    <w:rsid w:val="00CB13B8"/>
    <w:rsid w:val="00D544E8"/>
    <w:rsid w:val="00D54836"/>
    <w:rsid w:val="00D56E4D"/>
    <w:rsid w:val="00D70834"/>
    <w:rsid w:val="00D97E83"/>
    <w:rsid w:val="00DB25B1"/>
    <w:rsid w:val="00DC6C47"/>
    <w:rsid w:val="00DF4F68"/>
    <w:rsid w:val="00E34EF6"/>
    <w:rsid w:val="00E35E85"/>
    <w:rsid w:val="00EA7175"/>
    <w:rsid w:val="00EB7027"/>
    <w:rsid w:val="00EF4C31"/>
    <w:rsid w:val="00F25C50"/>
    <w:rsid w:val="00F76FCD"/>
    <w:rsid w:val="00FB31E2"/>
    <w:rsid w:val="00FC1AE8"/>
    <w:rsid w:val="00FF02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D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476B4A"/>
    <w:rPr>
      <w:rFonts w:ascii="Times New Roman" w:eastAsia="Calibri" w:hAnsi="Times New Roman" w:cs="Times New Roman"/>
      <w:lang w:eastAsia="sk-SK"/>
    </w:rPr>
  </w:style>
  <w:style w:type="paragraph" w:styleId="Nadpis1">
    <w:name w:val="heading 1"/>
    <w:aliases w:val="Heading1"/>
    <w:basedOn w:val="Normlny"/>
    <w:next w:val="Normlny"/>
    <w:link w:val="Nadpis1Char"/>
    <w:autoRedefine/>
    <w:uiPriority w:val="9"/>
    <w:qFormat/>
    <w:rsid w:val="00B348E1"/>
    <w:pPr>
      <w:tabs>
        <w:tab w:val="num" w:pos="0"/>
        <w:tab w:val="left" w:pos="4500"/>
      </w:tabs>
      <w:spacing w:before="120" w:after="120"/>
      <w:jc w:val="center"/>
      <w:outlineLvl w:val="0"/>
    </w:pPr>
    <w:rPr>
      <w:rFonts w:ascii="Georgia" w:eastAsia="Times New Roman" w:hAnsi="Georgia"/>
      <w:b/>
      <w:color w:val="000000" w:themeColor="text1"/>
      <w:sz w:val="48"/>
      <w:szCs w:val="48"/>
    </w:rPr>
  </w:style>
  <w:style w:type="paragraph" w:styleId="Nadpis2">
    <w:name w:val="heading 2"/>
    <w:basedOn w:val="Normlny"/>
    <w:next w:val="Normlny"/>
    <w:link w:val="Nadpis2Char"/>
    <w:uiPriority w:val="9"/>
    <w:unhideWhenUsed/>
    <w:qFormat/>
    <w:rsid w:val="00EB702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1 Char"/>
    <w:link w:val="Nadpis1"/>
    <w:uiPriority w:val="9"/>
    <w:rsid w:val="00B348E1"/>
    <w:rPr>
      <w:rFonts w:ascii="Georgia" w:eastAsia="Times New Roman" w:hAnsi="Georgia"/>
      <w:b/>
      <w:color w:val="000000" w:themeColor="text1"/>
      <w:sz w:val="48"/>
      <w:szCs w:val="48"/>
    </w:rPr>
  </w:style>
  <w:style w:type="paragraph" w:styleId="Zarkazkladnhotextu2">
    <w:name w:val="Body Text Indent 2"/>
    <w:basedOn w:val="Normlny"/>
    <w:link w:val="Zarkazkladnhotextu2Char"/>
    <w:uiPriority w:val="99"/>
    <w:rsid w:val="00476B4A"/>
    <w:pPr>
      <w:ind w:left="360"/>
      <w:jc w:val="both"/>
    </w:pPr>
    <w:rPr>
      <w:noProof/>
      <w:szCs w:val="20"/>
      <w:lang w:val="x-none"/>
    </w:rPr>
  </w:style>
  <w:style w:type="character" w:customStyle="1" w:styleId="Zarkazkladnhotextu2Char">
    <w:name w:val="Zarážka základného textu 2 Char"/>
    <w:basedOn w:val="Predvolenpsmoodseku"/>
    <w:link w:val="Zarkazkladnhotextu2"/>
    <w:uiPriority w:val="99"/>
    <w:rsid w:val="00476B4A"/>
    <w:rPr>
      <w:rFonts w:ascii="Times New Roman" w:eastAsia="Calibri" w:hAnsi="Times New Roman" w:cs="Times New Roman"/>
      <w:noProof/>
      <w:szCs w:val="20"/>
      <w:lang w:val="x-none" w:eastAsia="sk-SK"/>
    </w:rPr>
  </w:style>
  <w:style w:type="paragraph" w:styleId="Hlavika">
    <w:name w:val="header"/>
    <w:basedOn w:val="Normlny"/>
    <w:link w:val="HlavikaChar"/>
    <w:uiPriority w:val="99"/>
    <w:rsid w:val="00476B4A"/>
    <w:pPr>
      <w:tabs>
        <w:tab w:val="center" w:pos="4536"/>
        <w:tab w:val="right" w:pos="9072"/>
      </w:tabs>
    </w:pPr>
    <w:rPr>
      <w:noProof/>
      <w:szCs w:val="20"/>
      <w:lang w:val="x-none"/>
    </w:rPr>
  </w:style>
  <w:style w:type="character" w:customStyle="1" w:styleId="HlavikaChar">
    <w:name w:val="Hlavička Char"/>
    <w:basedOn w:val="Predvolenpsmoodseku"/>
    <w:link w:val="Hlavika"/>
    <w:uiPriority w:val="99"/>
    <w:rsid w:val="00476B4A"/>
    <w:rPr>
      <w:rFonts w:ascii="Times New Roman" w:eastAsia="Calibri" w:hAnsi="Times New Roman" w:cs="Times New Roman"/>
      <w:noProof/>
      <w:szCs w:val="20"/>
      <w:lang w:val="x-none" w:eastAsia="sk-SK"/>
    </w:rPr>
  </w:style>
  <w:style w:type="paragraph" w:styleId="Pta">
    <w:name w:val="footer"/>
    <w:basedOn w:val="Normlny"/>
    <w:link w:val="PtaChar"/>
    <w:rsid w:val="00476B4A"/>
    <w:pPr>
      <w:tabs>
        <w:tab w:val="center" w:pos="4536"/>
        <w:tab w:val="right" w:pos="9072"/>
      </w:tabs>
    </w:pPr>
    <w:rPr>
      <w:noProof/>
      <w:szCs w:val="20"/>
      <w:lang w:val="x-none"/>
    </w:rPr>
  </w:style>
  <w:style w:type="character" w:customStyle="1" w:styleId="PtaChar">
    <w:name w:val="Päta Char"/>
    <w:basedOn w:val="Predvolenpsmoodseku"/>
    <w:link w:val="Pta"/>
    <w:rsid w:val="00476B4A"/>
    <w:rPr>
      <w:rFonts w:ascii="Times New Roman" w:eastAsia="Calibri" w:hAnsi="Times New Roman" w:cs="Times New Roman"/>
      <w:noProof/>
      <w:szCs w:val="20"/>
      <w:lang w:val="x-none" w:eastAsia="sk-SK"/>
    </w:rPr>
  </w:style>
  <w:style w:type="paragraph" w:styleId="Zkladntext">
    <w:name w:val="Body Text"/>
    <w:aliases w:val="Obsah"/>
    <w:basedOn w:val="Normlny"/>
    <w:link w:val="ZkladntextChar"/>
    <w:uiPriority w:val="99"/>
    <w:qFormat/>
    <w:rsid w:val="00476B4A"/>
    <w:pPr>
      <w:jc w:val="both"/>
    </w:pPr>
    <w:rPr>
      <w:noProof/>
      <w:szCs w:val="20"/>
      <w:lang w:val="x-none"/>
    </w:rPr>
  </w:style>
  <w:style w:type="character" w:customStyle="1" w:styleId="ZkladntextChar">
    <w:name w:val="Základný text Char"/>
    <w:aliases w:val="Obsah Char"/>
    <w:basedOn w:val="Predvolenpsmoodseku"/>
    <w:link w:val="Zkladntext"/>
    <w:uiPriority w:val="99"/>
    <w:rsid w:val="00476B4A"/>
    <w:rPr>
      <w:rFonts w:ascii="Times New Roman" w:eastAsia="Calibri" w:hAnsi="Times New Roman" w:cs="Times New Roman"/>
      <w:noProof/>
      <w:szCs w:val="20"/>
      <w:lang w:val="x-none" w:eastAsia="sk-SK"/>
    </w:rPr>
  </w:style>
  <w:style w:type="character" w:customStyle="1" w:styleId="Strednmrieka1zvraznenie2Char">
    <w:name w:val="Stredná mriežka 1 – zvýraznenie 2 Char"/>
    <w:aliases w:val="body Char,Odsek zoznamu2 Char,List Paragraph Char,ODRAZKY PRVA UROVEN Char,Farebný zoznam – zvýraznenie 11 Char,List Paragraph1 Char"/>
    <w:link w:val="Strednmrieka1zvraznenie2"/>
    <w:uiPriority w:val="99"/>
    <w:qFormat/>
    <w:rsid w:val="00476B4A"/>
    <w:rPr>
      <w:rFonts w:ascii="Times New Roman" w:eastAsia="Times New Roman" w:hAnsi="Times New Roman"/>
      <w:noProof/>
      <w:sz w:val="24"/>
      <w:szCs w:val="24"/>
    </w:rPr>
  </w:style>
  <w:style w:type="paragraph" w:styleId="Zarkazkladnhotextu">
    <w:name w:val="Body Text Indent"/>
    <w:basedOn w:val="Normlny"/>
    <w:link w:val="ZarkazkladnhotextuChar"/>
    <w:uiPriority w:val="99"/>
    <w:rsid w:val="00476B4A"/>
    <w:pPr>
      <w:spacing w:after="120"/>
      <w:ind w:left="283"/>
    </w:pPr>
    <w:rPr>
      <w:noProof/>
      <w:szCs w:val="20"/>
      <w:lang w:val="x-none"/>
    </w:rPr>
  </w:style>
  <w:style w:type="character" w:customStyle="1" w:styleId="ZarkazkladnhotextuChar">
    <w:name w:val="Zarážka základného textu Char"/>
    <w:basedOn w:val="Predvolenpsmoodseku"/>
    <w:link w:val="Zarkazkladnhotextu"/>
    <w:uiPriority w:val="99"/>
    <w:rsid w:val="00476B4A"/>
    <w:rPr>
      <w:rFonts w:ascii="Times New Roman" w:eastAsia="Calibri" w:hAnsi="Times New Roman" w:cs="Times New Roman"/>
      <w:noProof/>
      <w:szCs w:val="20"/>
      <w:lang w:val="x-none" w:eastAsia="sk-SK"/>
    </w:rPr>
  </w:style>
  <w:style w:type="paragraph" w:styleId="Textpoznmkypodiarou">
    <w:name w:val="footnote text"/>
    <w:aliases w:val="Char"/>
    <w:basedOn w:val="Normlny"/>
    <w:link w:val="TextpoznmkypodiarouChar"/>
    <w:uiPriority w:val="99"/>
    <w:rsid w:val="00476B4A"/>
    <w:rPr>
      <w:rFonts w:ascii="Arial" w:hAnsi="Arial"/>
      <w:sz w:val="20"/>
      <w:szCs w:val="20"/>
      <w:lang w:val="x-none" w:eastAsia="cs-CZ"/>
    </w:rPr>
  </w:style>
  <w:style w:type="character" w:customStyle="1" w:styleId="TextpoznmkypodiarouChar">
    <w:name w:val="Text poznámky pod čiarou Char"/>
    <w:aliases w:val="Char Char"/>
    <w:basedOn w:val="Predvolenpsmoodseku"/>
    <w:link w:val="Textpoznmkypodiarou"/>
    <w:uiPriority w:val="99"/>
    <w:qFormat/>
    <w:rsid w:val="00476B4A"/>
    <w:rPr>
      <w:rFonts w:ascii="Arial" w:eastAsia="Calibri" w:hAnsi="Arial" w:cs="Times New Roman"/>
      <w:sz w:val="20"/>
      <w:szCs w:val="20"/>
      <w:lang w:val="x-none" w:eastAsia="cs-CZ"/>
    </w:rPr>
  </w:style>
  <w:style w:type="character" w:styleId="Odkaznapoznmkupodiarou">
    <w:name w:val="footnote reference"/>
    <w:uiPriority w:val="99"/>
    <w:qFormat/>
    <w:rsid w:val="00476B4A"/>
    <w:rPr>
      <w:rFonts w:cs="Times New Roman"/>
      <w:vertAlign w:val="superscript"/>
    </w:rPr>
  </w:style>
  <w:style w:type="paragraph" w:customStyle="1" w:styleId="wazza03">
    <w:name w:val="wazza_03"/>
    <w:basedOn w:val="Normlny"/>
    <w:uiPriority w:val="99"/>
    <w:rsid w:val="00476B4A"/>
    <w:pPr>
      <w:spacing w:before="120"/>
      <w:jc w:val="center"/>
    </w:pPr>
    <w:rPr>
      <w:rFonts w:ascii="Arial" w:hAnsi="Arial" w:cs="Arial"/>
      <w:b/>
      <w:bCs/>
      <w:caps/>
      <w:color w:val="808080"/>
      <w:sz w:val="22"/>
      <w:lang w:eastAsia="cs-CZ"/>
    </w:rPr>
  </w:style>
  <w:style w:type="paragraph" w:customStyle="1" w:styleId="wazza01">
    <w:name w:val="wazza_01"/>
    <w:uiPriority w:val="99"/>
    <w:rsid w:val="00476B4A"/>
    <w:pPr>
      <w:spacing w:before="240"/>
      <w:jc w:val="right"/>
    </w:pPr>
    <w:rPr>
      <w:rFonts w:ascii="Arial" w:eastAsia="Times New Roman" w:hAnsi="Arial" w:cs="Arial"/>
      <w:b/>
      <w:bCs/>
      <w:caps/>
      <w:color w:val="808080"/>
      <w:lang w:eastAsia="cs-CZ"/>
    </w:rPr>
  </w:style>
  <w:style w:type="paragraph" w:customStyle="1" w:styleId="cislo-2">
    <w:name w:val="cislo-2"/>
    <w:basedOn w:val="Normlny"/>
    <w:qFormat/>
    <w:rsid w:val="00476B4A"/>
    <w:pPr>
      <w:tabs>
        <w:tab w:val="left" w:pos="851"/>
      </w:tabs>
      <w:spacing w:before="120"/>
      <w:ind w:left="851" w:hanging="851"/>
      <w:jc w:val="both"/>
      <w:outlineLvl w:val="2"/>
    </w:pPr>
    <w:rPr>
      <w:szCs w:val="22"/>
      <w:lang w:eastAsia="en-US"/>
    </w:rPr>
  </w:style>
  <w:style w:type="paragraph" w:customStyle="1" w:styleId="Zkladntext21">
    <w:name w:val="Základný text 21"/>
    <w:basedOn w:val="Normlny"/>
    <w:rsid w:val="00476B4A"/>
    <w:pPr>
      <w:widowControl w:val="0"/>
      <w:ind w:left="567" w:hanging="567"/>
      <w:jc w:val="both"/>
    </w:pPr>
    <w:rPr>
      <w:szCs w:val="20"/>
      <w:lang w:eastAsia="cs-CZ"/>
    </w:rPr>
  </w:style>
  <w:style w:type="paragraph" w:customStyle="1" w:styleId="Normln1">
    <w:name w:val="Normální1"/>
    <w:basedOn w:val="Normlny"/>
    <w:rsid w:val="00476B4A"/>
    <w:pPr>
      <w:tabs>
        <w:tab w:val="left" w:pos="4860"/>
      </w:tabs>
      <w:spacing w:before="120"/>
    </w:pPr>
    <w:rPr>
      <w:bCs/>
      <w:sz w:val="20"/>
      <w:lang w:eastAsia="cs-CZ"/>
    </w:rPr>
  </w:style>
  <w:style w:type="paragraph" w:styleId="Odsekzoznamu">
    <w:name w:val="List Paragraph"/>
    <w:aliases w:val="Bullet Number,lp1,lp11,List Paragraph11,Bullet 1,Use Case List Paragraph,Nad,Odstavec cíl se seznamem,Odstavec_muj,cislovanie,Bullet List,FooterText,numbered,Paragraphe de liste1,Odsek 1.,Odsek,Nečíslovaný zoznam,Tabuľka,List Paragrap"/>
    <w:basedOn w:val="Normlny"/>
    <w:link w:val="OdsekzoznamuChar"/>
    <w:uiPriority w:val="34"/>
    <w:qFormat/>
    <w:rsid w:val="00476B4A"/>
    <w:pPr>
      <w:ind w:left="720"/>
    </w:pPr>
    <w:rPr>
      <w:rFonts w:eastAsia="Times New Roman"/>
      <w:noProof/>
      <w:lang w:val="x-none" w:eastAsia="x-none"/>
    </w:rPr>
  </w:style>
  <w:style w:type="character" w:customStyle="1" w:styleId="OdsekzoznamuChar">
    <w:name w:val="Odsek zoznamu Char"/>
    <w:aliases w:val="Bullet Number Char,lp1 Char,lp11 Char,List Paragraph11 Char,Bullet 1 Char,Use Case List Paragraph Char,Nad Char,Odstavec cíl se seznamem Char,Odstavec_muj Char,cislovanie Char,Bullet List Char,FooterText Char,numbered Char,Odsek Char"/>
    <w:link w:val="Odsekzoznamu"/>
    <w:uiPriority w:val="34"/>
    <w:qFormat/>
    <w:rsid w:val="00476B4A"/>
    <w:rPr>
      <w:rFonts w:ascii="Times New Roman" w:eastAsia="Times New Roman" w:hAnsi="Times New Roman" w:cs="Times New Roman"/>
      <w:noProof/>
      <w:lang w:val="x-none" w:eastAsia="x-none"/>
    </w:rPr>
  </w:style>
  <w:style w:type="table" w:styleId="Strednmrieka1zvraznenie2">
    <w:name w:val="Medium Grid 1 Accent 2"/>
    <w:basedOn w:val="Normlnatabuka"/>
    <w:link w:val="Strednmrieka1zvraznenie2Char"/>
    <w:uiPriority w:val="99"/>
    <w:semiHidden/>
    <w:unhideWhenUsed/>
    <w:rsid w:val="00476B4A"/>
    <w:rPr>
      <w:rFonts w:ascii="Times New Roman" w:eastAsia="Times New Roman" w:hAnsi="Times New Roman"/>
      <w:noProof/>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Normlnywebov">
    <w:name w:val="Normal (Web)"/>
    <w:basedOn w:val="Normlny"/>
    <w:uiPriority w:val="99"/>
    <w:unhideWhenUsed/>
    <w:rsid w:val="008C1932"/>
    <w:pPr>
      <w:spacing w:before="100" w:beforeAutospacing="1" w:after="100" w:afterAutospacing="1"/>
    </w:pPr>
    <w:rPr>
      <w:rFonts w:eastAsia="Times New Roman"/>
    </w:rPr>
  </w:style>
  <w:style w:type="character" w:styleId="Vrazn">
    <w:name w:val="Strong"/>
    <w:basedOn w:val="Predvolenpsmoodseku"/>
    <w:uiPriority w:val="22"/>
    <w:qFormat/>
    <w:rsid w:val="0016226E"/>
    <w:rPr>
      <w:b/>
      <w:bCs/>
    </w:rPr>
  </w:style>
  <w:style w:type="character" w:customStyle="1" w:styleId="Nadpis2Char">
    <w:name w:val="Nadpis 2 Char"/>
    <w:basedOn w:val="Predvolenpsmoodseku"/>
    <w:link w:val="Nadpis2"/>
    <w:uiPriority w:val="9"/>
    <w:rsid w:val="00EB7027"/>
    <w:rPr>
      <w:rFonts w:asciiTheme="majorHAnsi" w:eastAsiaTheme="majorEastAsia" w:hAnsiTheme="majorHAnsi" w:cstheme="majorBidi"/>
      <w:color w:val="2F5496" w:themeColor="accent1" w:themeShade="BF"/>
      <w:sz w:val="26"/>
      <w:szCs w:val="2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5789">
      <w:bodyDiv w:val="1"/>
      <w:marLeft w:val="0"/>
      <w:marRight w:val="0"/>
      <w:marTop w:val="0"/>
      <w:marBottom w:val="0"/>
      <w:divBdr>
        <w:top w:val="none" w:sz="0" w:space="0" w:color="auto"/>
        <w:left w:val="none" w:sz="0" w:space="0" w:color="auto"/>
        <w:bottom w:val="none" w:sz="0" w:space="0" w:color="auto"/>
        <w:right w:val="none" w:sz="0" w:space="0" w:color="auto"/>
      </w:divBdr>
      <w:divsChild>
        <w:div w:id="260139400">
          <w:marLeft w:val="0"/>
          <w:marRight w:val="0"/>
          <w:marTop w:val="0"/>
          <w:marBottom w:val="0"/>
          <w:divBdr>
            <w:top w:val="none" w:sz="0" w:space="0" w:color="auto"/>
            <w:left w:val="none" w:sz="0" w:space="0" w:color="auto"/>
            <w:bottom w:val="none" w:sz="0" w:space="0" w:color="auto"/>
            <w:right w:val="none" w:sz="0" w:space="0" w:color="auto"/>
          </w:divBdr>
          <w:divsChild>
            <w:div w:id="1443959363">
              <w:marLeft w:val="0"/>
              <w:marRight w:val="0"/>
              <w:marTop w:val="0"/>
              <w:marBottom w:val="0"/>
              <w:divBdr>
                <w:top w:val="none" w:sz="0" w:space="0" w:color="auto"/>
                <w:left w:val="none" w:sz="0" w:space="0" w:color="auto"/>
                <w:bottom w:val="none" w:sz="0" w:space="0" w:color="auto"/>
                <w:right w:val="none" w:sz="0" w:space="0" w:color="auto"/>
              </w:divBdr>
              <w:divsChild>
                <w:div w:id="95009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769354">
      <w:bodyDiv w:val="1"/>
      <w:marLeft w:val="0"/>
      <w:marRight w:val="0"/>
      <w:marTop w:val="0"/>
      <w:marBottom w:val="0"/>
      <w:divBdr>
        <w:top w:val="none" w:sz="0" w:space="0" w:color="auto"/>
        <w:left w:val="none" w:sz="0" w:space="0" w:color="auto"/>
        <w:bottom w:val="none" w:sz="0" w:space="0" w:color="auto"/>
        <w:right w:val="none" w:sz="0" w:space="0" w:color="auto"/>
      </w:divBdr>
      <w:divsChild>
        <w:div w:id="408508086">
          <w:marLeft w:val="0"/>
          <w:marRight w:val="0"/>
          <w:marTop w:val="0"/>
          <w:marBottom w:val="0"/>
          <w:divBdr>
            <w:top w:val="none" w:sz="0" w:space="0" w:color="auto"/>
            <w:left w:val="none" w:sz="0" w:space="0" w:color="auto"/>
            <w:bottom w:val="none" w:sz="0" w:space="0" w:color="auto"/>
            <w:right w:val="none" w:sz="0" w:space="0" w:color="auto"/>
          </w:divBdr>
          <w:divsChild>
            <w:div w:id="792095245">
              <w:marLeft w:val="0"/>
              <w:marRight w:val="0"/>
              <w:marTop w:val="0"/>
              <w:marBottom w:val="0"/>
              <w:divBdr>
                <w:top w:val="none" w:sz="0" w:space="0" w:color="auto"/>
                <w:left w:val="none" w:sz="0" w:space="0" w:color="auto"/>
                <w:bottom w:val="none" w:sz="0" w:space="0" w:color="auto"/>
                <w:right w:val="none" w:sz="0" w:space="0" w:color="auto"/>
              </w:divBdr>
              <w:divsChild>
                <w:div w:id="1807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116757">
      <w:bodyDiv w:val="1"/>
      <w:marLeft w:val="0"/>
      <w:marRight w:val="0"/>
      <w:marTop w:val="0"/>
      <w:marBottom w:val="0"/>
      <w:divBdr>
        <w:top w:val="none" w:sz="0" w:space="0" w:color="auto"/>
        <w:left w:val="none" w:sz="0" w:space="0" w:color="auto"/>
        <w:bottom w:val="none" w:sz="0" w:space="0" w:color="auto"/>
        <w:right w:val="none" w:sz="0" w:space="0" w:color="auto"/>
      </w:divBdr>
    </w:div>
    <w:div w:id="795026783">
      <w:bodyDiv w:val="1"/>
      <w:marLeft w:val="0"/>
      <w:marRight w:val="0"/>
      <w:marTop w:val="0"/>
      <w:marBottom w:val="0"/>
      <w:divBdr>
        <w:top w:val="none" w:sz="0" w:space="0" w:color="auto"/>
        <w:left w:val="none" w:sz="0" w:space="0" w:color="auto"/>
        <w:bottom w:val="none" w:sz="0" w:space="0" w:color="auto"/>
        <w:right w:val="none" w:sz="0" w:space="0" w:color="auto"/>
      </w:divBdr>
      <w:divsChild>
        <w:div w:id="2032878881">
          <w:marLeft w:val="0"/>
          <w:marRight w:val="0"/>
          <w:marTop w:val="0"/>
          <w:marBottom w:val="0"/>
          <w:divBdr>
            <w:top w:val="none" w:sz="0" w:space="0" w:color="auto"/>
            <w:left w:val="none" w:sz="0" w:space="0" w:color="auto"/>
            <w:bottom w:val="none" w:sz="0" w:space="0" w:color="auto"/>
            <w:right w:val="none" w:sz="0" w:space="0" w:color="auto"/>
          </w:divBdr>
          <w:divsChild>
            <w:div w:id="685133365">
              <w:marLeft w:val="0"/>
              <w:marRight w:val="0"/>
              <w:marTop w:val="0"/>
              <w:marBottom w:val="0"/>
              <w:divBdr>
                <w:top w:val="none" w:sz="0" w:space="0" w:color="auto"/>
                <w:left w:val="none" w:sz="0" w:space="0" w:color="auto"/>
                <w:bottom w:val="none" w:sz="0" w:space="0" w:color="auto"/>
                <w:right w:val="none" w:sz="0" w:space="0" w:color="auto"/>
              </w:divBdr>
              <w:divsChild>
                <w:div w:id="10415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23551">
      <w:bodyDiv w:val="1"/>
      <w:marLeft w:val="0"/>
      <w:marRight w:val="0"/>
      <w:marTop w:val="0"/>
      <w:marBottom w:val="0"/>
      <w:divBdr>
        <w:top w:val="none" w:sz="0" w:space="0" w:color="auto"/>
        <w:left w:val="none" w:sz="0" w:space="0" w:color="auto"/>
        <w:bottom w:val="none" w:sz="0" w:space="0" w:color="auto"/>
        <w:right w:val="none" w:sz="0" w:space="0" w:color="auto"/>
      </w:divBdr>
      <w:divsChild>
        <w:div w:id="1302462796">
          <w:marLeft w:val="0"/>
          <w:marRight w:val="0"/>
          <w:marTop w:val="0"/>
          <w:marBottom w:val="0"/>
          <w:divBdr>
            <w:top w:val="none" w:sz="0" w:space="0" w:color="auto"/>
            <w:left w:val="none" w:sz="0" w:space="0" w:color="auto"/>
            <w:bottom w:val="none" w:sz="0" w:space="0" w:color="auto"/>
            <w:right w:val="none" w:sz="0" w:space="0" w:color="auto"/>
          </w:divBdr>
          <w:divsChild>
            <w:div w:id="961422133">
              <w:marLeft w:val="0"/>
              <w:marRight w:val="0"/>
              <w:marTop w:val="0"/>
              <w:marBottom w:val="0"/>
              <w:divBdr>
                <w:top w:val="none" w:sz="0" w:space="0" w:color="auto"/>
                <w:left w:val="none" w:sz="0" w:space="0" w:color="auto"/>
                <w:bottom w:val="none" w:sz="0" w:space="0" w:color="auto"/>
                <w:right w:val="none" w:sz="0" w:space="0" w:color="auto"/>
              </w:divBdr>
              <w:divsChild>
                <w:div w:id="13006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81101">
      <w:bodyDiv w:val="1"/>
      <w:marLeft w:val="0"/>
      <w:marRight w:val="0"/>
      <w:marTop w:val="0"/>
      <w:marBottom w:val="0"/>
      <w:divBdr>
        <w:top w:val="none" w:sz="0" w:space="0" w:color="auto"/>
        <w:left w:val="none" w:sz="0" w:space="0" w:color="auto"/>
        <w:bottom w:val="none" w:sz="0" w:space="0" w:color="auto"/>
        <w:right w:val="none" w:sz="0" w:space="0" w:color="auto"/>
      </w:divBdr>
      <w:divsChild>
        <w:div w:id="1825049834">
          <w:marLeft w:val="0"/>
          <w:marRight w:val="0"/>
          <w:marTop w:val="0"/>
          <w:marBottom w:val="0"/>
          <w:divBdr>
            <w:top w:val="none" w:sz="0" w:space="0" w:color="auto"/>
            <w:left w:val="none" w:sz="0" w:space="0" w:color="auto"/>
            <w:bottom w:val="none" w:sz="0" w:space="0" w:color="auto"/>
            <w:right w:val="none" w:sz="0" w:space="0" w:color="auto"/>
          </w:divBdr>
          <w:divsChild>
            <w:div w:id="636953408">
              <w:marLeft w:val="0"/>
              <w:marRight w:val="0"/>
              <w:marTop w:val="0"/>
              <w:marBottom w:val="0"/>
              <w:divBdr>
                <w:top w:val="none" w:sz="0" w:space="0" w:color="auto"/>
                <w:left w:val="none" w:sz="0" w:space="0" w:color="auto"/>
                <w:bottom w:val="none" w:sz="0" w:space="0" w:color="auto"/>
                <w:right w:val="none" w:sz="0" w:space="0" w:color="auto"/>
              </w:divBdr>
              <w:divsChild>
                <w:div w:id="657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8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932</Words>
  <Characters>5313</Characters>
  <Application>Microsoft Office Word</Application>
  <DocSecurity>0</DocSecurity>
  <Lines>44</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2024-12-17T09:27:00Z</dcterms:created>
  <dcterms:modified xsi:type="dcterms:W3CDTF">2026-05-25T11:35:00Z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64a4d580-05b8-4368-8436-9d624f4d16da</vt:lpwstr>
  </property>
</Properties>
</file>